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C90A1" w14:textId="77777777" w:rsidR="004B664C" w:rsidRPr="00EA26B3" w:rsidRDefault="00C56D99" w:rsidP="00C56D99">
      <w:pPr>
        <w:pStyle w:val="Bezmezer"/>
        <w:jc w:val="center"/>
        <w:rPr>
          <w:rFonts w:cstheme="minorHAnsi"/>
          <w:sz w:val="32"/>
          <w:szCs w:val="32"/>
        </w:rPr>
      </w:pPr>
      <w:r w:rsidRPr="00EA26B3">
        <w:rPr>
          <w:rFonts w:cstheme="minorHAnsi"/>
          <w:sz w:val="32"/>
          <w:szCs w:val="32"/>
        </w:rPr>
        <w:t>Rámcová smlouva na poskytování služeb</w:t>
      </w:r>
    </w:p>
    <w:p w14:paraId="00D54D8E" w14:textId="7CC8B3DE" w:rsidR="00C56D99" w:rsidRDefault="00EA26B3" w:rsidP="00C56D99">
      <w:pPr>
        <w:pStyle w:val="Bezmezer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</w:t>
      </w:r>
      <w:r w:rsidR="00C56D99" w:rsidRPr="00EA26B3">
        <w:rPr>
          <w:rFonts w:cstheme="minorHAnsi"/>
          <w:sz w:val="32"/>
          <w:szCs w:val="32"/>
        </w:rPr>
        <w:t xml:space="preserve">le </w:t>
      </w:r>
      <w:proofErr w:type="spellStart"/>
      <w:r w:rsidR="00C56D99" w:rsidRPr="00EA26B3">
        <w:rPr>
          <w:rFonts w:cstheme="minorHAnsi"/>
          <w:sz w:val="32"/>
          <w:szCs w:val="32"/>
        </w:rPr>
        <w:t>ust</w:t>
      </w:r>
      <w:proofErr w:type="spellEnd"/>
      <w:r w:rsidR="00C56D99" w:rsidRPr="00EA26B3">
        <w:rPr>
          <w:rFonts w:cstheme="minorHAnsi"/>
          <w:sz w:val="32"/>
          <w:szCs w:val="32"/>
        </w:rPr>
        <w:t xml:space="preserve">. § </w:t>
      </w:r>
      <w:r w:rsidR="00FA6D72" w:rsidRPr="00EA26B3">
        <w:rPr>
          <w:rFonts w:cstheme="minorHAnsi"/>
          <w:sz w:val="32"/>
          <w:szCs w:val="32"/>
        </w:rPr>
        <w:t xml:space="preserve">1724 </w:t>
      </w:r>
      <w:r w:rsidR="00C56D99" w:rsidRPr="00EA26B3">
        <w:rPr>
          <w:rFonts w:cstheme="minorHAnsi"/>
          <w:sz w:val="32"/>
          <w:szCs w:val="32"/>
        </w:rPr>
        <w:t xml:space="preserve">a násl. zákona č. 89/2012 Sb., ve znění pozdějších </w:t>
      </w:r>
      <w:r w:rsidR="00625B6F">
        <w:rPr>
          <w:rFonts w:cstheme="minorHAnsi"/>
          <w:sz w:val="32"/>
          <w:szCs w:val="32"/>
        </w:rPr>
        <w:t>předpisů</w:t>
      </w:r>
      <w:r w:rsidR="00C56D99" w:rsidRPr="00EA26B3">
        <w:rPr>
          <w:rFonts w:cstheme="minorHAnsi"/>
          <w:sz w:val="32"/>
          <w:szCs w:val="32"/>
        </w:rPr>
        <w:t xml:space="preserve"> /</w:t>
      </w:r>
      <w:r w:rsidR="00625B6F">
        <w:rPr>
          <w:rFonts w:cstheme="minorHAnsi"/>
          <w:sz w:val="32"/>
          <w:szCs w:val="32"/>
        </w:rPr>
        <w:t>“</w:t>
      </w:r>
      <w:r w:rsidR="00C56D99" w:rsidRPr="00EA26B3">
        <w:rPr>
          <w:rFonts w:cstheme="minorHAnsi"/>
          <w:sz w:val="32"/>
          <w:szCs w:val="32"/>
        </w:rPr>
        <w:t>občanský zákoník</w:t>
      </w:r>
      <w:r w:rsidR="00625B6F">
        <w:rPr>
          <w:rFonts w:cstheme="minorHAnsi"/>
          <w:sz w:val="32"/>
          <w:szCs w:val="32"/>
        </w:rPr>
        <w:t>“</w:t>
      </w:r>
      <w:r w:rsidR="00C56D99" w:rsidRPr="00EA26B3">
        <w:rPr>
          <w:rFonts w:cstheme="minorHAnsi"/>
          <w:sz w:val="32"/>
          <w:szCs w:val="32"/>
        </w:rPr>
        <w:t>/</w:t>
      </w:r>
    </w:p>
    <w:p w14:paraId="120CE4A1" w14:textId="77777777" w:rsidR="00625B6F" w:rsidRPr="00EA26B3" w:rsidRDefault="00625B6F" w:rsidP="00C56D99">
      <w:pPr>
        <w:pStyle w:val="Bezmezer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(dále jen „Smlouva“)</w:t>
      </w:r>
    </w:p>
    <w:p w14:paraId="13ABB621" w14:textId="77777777" w:rsidR="00C56D99" w:rsidRPr="00EA26B3" w:rsidRDefault="00C56D99">
      <w:pPr>
        <w:rPr>
          <w:rFonts w:cstheme="minorHAnsi"/>
        </w:rPr>
      </w:pPr>
    </w:p>
    <w:p w14:paraId="3D76D376" w14:textId="77777777" w:rsidR="00C56D99" w:rsidRPr="00EA26B3" w:rsidRDefault="00EA26B3" w:rsidP="00C56D99">
      <w:pPr>
        <w:rPr>
          <w:rFonts w:cstheme="minorHAnsi"/>
          <w:b/>
          <w:u w:val="single"/>
        </w:rPr>
      </w:pPr>
      <w:r w:rsidRPr="00EA26B3">
        <w:rPr>
          <w:rFonts w:cstheme="minorHAnsi"/>
          <w:b/>
          <w:u w:val="single"/>
        </w:rPr>
        <w:t>Odběratel</w:t>
      </w:r>
    </w:p>
    <w:p w14:paraId="129B324B" w14:textId="112F0E67" w:rsidR="00C56D99" w:rsidRPr="00EA26B3" w:rsidRDefault="00A1746A" w:rsidP="00C56D99">
      <w:pPr>
        <w:pStyle w:val="Bezmezer"/>
        <w:rPr>
          <w:rFonts w:cstheme="minorHAnsi"/>
          <w:b/>
        </w:rPr>
      </w:pPr>
      <w:r>
        <w:rPr>
          <w:rFonts w:cstheme="minorHAnsi"/>
          <w:b/>
        </w:rPr>
        <w:t>městská část Praha-Dolní Chabry</w:t>
      </w:r>
    </w:p>
    <w:p w14:paraId="1019959B" w14:textId="185F6EB0" w:rsidR="00A1746A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>se sídlem</w:t>
      </w:r>
      <w:r w:rsidR="00A1746A">
        <w:rPr>
          <w:rFonts w:cstheme="minorHAnsi"/>
        </w:rPr>
        <w:t>.</w:t>
      </w:r>
      <w:r w:rsidR="00A1746A">
        <w:rPr>
          <w:rFonts w:cstheme="minorHAnsi"/>
        </w:rPr>
        <w:tab/>
      </w:r>
      <w:proofErr w:type="spellStart"/>
      <w:r w:rsidRPr="00EA26B3">
        <w:rPr>
          <w:rFonts w:cstheme="minorHAnsi"/>
        </w:rPr>
        <w:t>H</w:t>
      </w:r>
      <w:r w:rsidR="00A1746A">
        <w:rPr>
          <w:rFonts w:cstheme="minorHAnsi"/>
        </w:rPr>
        <w:t>rušovanské</w:t>
      </w:r>
      <w:proofErr w:type="spellEnd"/>
      <w:r w:rsidR="00A1746A">
        <w:rPr>
          <w:rFonts w:cstheme="minorHAnsi"/>
        </w:rPr>
        <w:t xml:space="preserve"> </w:t>
      </w:r>
      <w:r w:rsidRPr="00EA26B3">
        <w:rPr>
          <w:rFonts w:cstheme="minorHAnsi"/>
        </w:rPr>
        <w:t xml:space="preserve">nám. </w:t>
      </w:r>
      <w:r w:rsidR="00A1746A">
        <w:rPr>
          <w:rFonts w:cstheme="minorHAnsi"/>
        </w:rPr>
        <w:t>253/5</w:t>
      </w:r>
      <w:r w:rsidRPr="00EA26B3">
        <w:rPr>
          <w:rFonts w:cstheme="minorHAnsi"/>
        </w:rPr>
        <w:t>, 1</w:t>
      </w:r>
      <w:r w:rsidR="00A1746A">
        <w:rPr>
          <w:rFonts w:cstheme="minorHAnsi"/>
        </w:rPr>
        <w:t>84</w:t>
      </w:r>
      <w:r w:rsidRPr="00EA26B3">
        <w:rPr>
          <w:rFonts w:cstheme="minorHAnsi"/>
        </w:rPr>
        <w:t xml:space="preserve"> 00 Praha</w:t>
      </w:r>
      <w:r w:rsidR="00A1746A">
        <w:rPr>
          <w:rFonts w:cstheme="minorHAnsi"/>
        </w:rPr>
        <w:t>-Dolní Chabry</w:t>
      </w:r>
    </w:p>
    <w:p w14:paraId="016C7849" w14:textId="6E2CFA36" w:rsidR="00C56D99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>IČ</w:t>
      </w:r>
      <w:r w:rsidR="00A1746A">
        <w:rPr>
          <w:rFonts w:cstheme="minorHAnsi"/>
        </w:rPr>
        <w:t>O</w:t>
      </w:r>
      <w:r w:rsidRPr="00EA26B3">
        <w:rPr>
          <w:rFonts w:cstheme="minorHAnsi"/>
        </w:rPr>
        <w:t xml:space="preserve">: </w:t>
      </w:r>
      <w:r w:rsidR="00A1746A">
        <w:rPr>
          <w:rFonts w:cstheme="minorHAnsi"/>
        </w:rPr>
        <w:tab/>
      </w:r>
      <w:r w:rsidR="00A1746A">
        <w:rPr>
          <w:rFonts w:cstheme="minorHAnsi"/>
        </w:rPr>
        <w:tab/>
      </w:r>
      <w:r w:rsidRPr="00EA26B3">
        <w:rPr>
          <w:rFonts w:cstheme="minorHAnsi"/>
        </w:rPr>
        <w:t>00</w:t>
      </w:r>
      <w:r w:rsidR="00A1746A">
        <w:rPr>
          <w:rFonts w:cstheme="minorHAnsi"/>
        </w:rPr>
        <w:t>231274</w:t>
      </w:r>
    </w:p>
    <w:p w14:paraId="240BA94C" w14:textId="1F3B5CFB" w:rsidR="00C56D99" w:rsidRPr="00EA26B3" w:rsidRDefault="00A1746A" w:rsidP="00C56D99">
      <w:pPr>
        <w:pStyle w:val="Bezmezer"/>
        <w:rPr>
          <w:rFonts w:cstheme="minorHAnsi"/>
        </w:rPr>
      </w:pPr>
      <w:r>
        <w:rPr>
          <w:rFonts w:cstheme="minorHAnsi"/>
        </w:rPr>
        <w:t>Z</w:t>
      </w:r>
      <w:r w:rsidR="00C56D99" w:rsidRPr="00EA26B3">
        <w:rPr>
          <w:rFonts w:cstheme="minorHAnsi"/>
        </w:rPr>
        <w:t>astoupen</w:t>
      </w:r>
      <w:r>
        <w:rPr>
          <w:rFonts w:cstheme="minorHAnsi"/>
        </w:rPr>
        <w:t>á:</w:t>
      </w:r>
      <w:r>
        <w:rPr>
          <w:rFonts w:cstheme="minorHAnsi"/>
        </w:rPr>
        <w:tab/>
        <w:t>Mgr. Kateřinou Šilhovou Šafránkovou</w:t>
      </w:r>
      <w:r w:rsidR="00625B6F">
        <w:rPr>
          <w:rFonts w:cstheme="minorHAnsi"/>
        </w:rPr>
        <w:t>, starost</w:t>
      </w:r>
      <w:r>
        <w:rPr>
          <w:rFonts w:cstheme="minorHAnsi"/>
        </w:rPr>
        <w:t>k</w:t>
      </w:r>
      <w:r w:rsidR="00625B6F">
        <w:rPr>
          <w:rFonts w:cstheme="minorHAnsi"/>
        </w:rPr>
        <w:t>ou</w:t>
      </w:r>
    </w:p>
    <w:p w14:paraId="6E6A8DD7" w14:textId="77777777" w:rsidR="00C56D99" w:rsidRPr="00EA26B3" w:rsidRDefault="00C56D99" w:rsidP="00C56D99">
      <w:pPr>
        <w:pStyle w:val="Bezmezer"/>
        <w:rPr>
          <w:rFonts w:cstheme="minorHAnsi"/>
        </w:rPr>
      </w:pPr>
    </w:p>
    <w:p w14:paraId="08D06B04" w14:textId="77777777" w:rsidR="00C56D99" w:rsidRPr="00EA26B3" w:rsidRDefault="00C56D99">
      <w:pPr>
        <w:rPr>
          <w:rFonts w:cstheme="minorHAnsi"/>
        </w:rPr>
      </w:pPr>
    </w:p>
    <w:p w14:paraId="3EA6404F" w14:textId="77777777" w:rsidR="00C56D99" w:rsidRPr="00EA26B3" w:rsidRDefault="00C56D99">
      <w:pPr>
        <w:rPr>
          <w:rFonts w:cstheme="minorHAnsi"/>
        </w:rPr>
      </w:pPr>
    </w:p>
    <w:p w14:paraId="0AFDF7F6" w14:textId="77777777" w:rsidR="00C56D99" w:rsidRPr="00EA26B3" w:rsidRDefault="00C56D99">
      <w:pPr>
        <w:rPr>
          <w:rFonts w:cstheme="minorHAnsi"/>
          <w:b/>
          <w:u w:val="single"/>
        </w:rPr>
      </w:pPr>
      <w:r w:rsidRPr="00EA26B3">
        <w:rPr>
          <w:rFonts w:cstheme="minorHAnsi"/>
          <w:b/>
          <w:u w:val="single"/>
        </w:rPr>
        <w:t>Poskytovatel:</w:t>
      </w:r>
    </w:p>
    <w:p w14:paraId="4C1E4300" w14:textId="77777777" w:rsidR="00C56D99" w:rsidRPr="00EA26B3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 xml:space="preserve">Název firmy: </w:t>
      </w:r>
      <w:r w:rsidRPr="00625B6F">
        <w:rPr>
          <w:rFonts w:cstheme="minorHAnsi"/>
          <w:highlight w:val="yellow"/>
        </w:rPr>
        <w:t>……………………………………….</w:t>
      </w:r>
    </w:p>
    <w:p w14:paraId="3FFD3E67" w14:textId="77777777" w:rsidR="00C56D99" w:rsidRPr="00EA26B3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 xml:space="preserve">Se sídlem: </w:t>
      </w:r>
      <w:r w:rsidRPr="00625B6F">
        <w:rPr>
          <w:rFonts w:cstheme="minorHAnsi"/>
          <w:highlight w:val="yellow"/>
        </w:rPr>
        <w:t>…………………………………………</w:t>
      </w:r>
    </w:p>
    <w:p w14:paraId="714FC25E" w14:textId="77777777" w:rsidR="00C56D99" w:rsidRPr="00EA26B3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 xml:space="preserve">IČ: </w:t>
      </w:r>
      <w:r w:rsidRPr="00625B6F">
        <w:rPr>
          <w:rFonts w:cstheme="minorHAnsi"/>
          <w:highlight w:val="yellow"/>
        </w:rPr>
        <w:t>…………………………</w:t>
      </w:r>
      <w:proofErr w:type="gramStart"/>
      <w:r w:rsidRPr="00625B6F">
        <w:rPr>
          <w:rFonts w:cstheme="minorHAnsi"/>
          <w:highlight w:val="yellow"/>
        </w:rPr>
        <w:t>…….</w:t>
      </w:r>
      <w:proofErr w:type="gramEnd"/>
      <w:r w:rsidRPr="00625B6F">
        <w:rPr>
          <w:rFonts w:cstheme="minorHAnsi"/>
          <w:highlight w:val="yellow"/>
        </w:rPr>
        <w:t>.</w:t>
      </w:r>
    </w:p>
    <w:p w14:paraId="1BE07EE5" w14:textId="77777777" w:rsidR="00C56D99" w:rsidRPr="00EA26B3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 xml:space="preserve">DIČ: </w:t>
      </w:r>
      <w:r w:rsidRPr="00625B6F">
        <w:rPr>
          <w:rFonts w:cstheme="minorHAnsi"/>
          <w:highlight w:val="yellow"/>
        </w:rPr>
        <w:t>………………………</w:t>
      </w:r>
      <w:proofErr w:type="gramStart"/>
      <w:r w:rsidRPr="00625B6F">
        <w:rPr>
          <w:rFonts w:cstheme="minorHAnsi"/>
          <w:highlight w:val="yellow"/>
        </w:rPr>
        <w:t>…….</w:t>
      </w:r>
      <w:proofErr w:type="gramEnd"/>
      <w:r w:rsidRPr="00625B6F">
        <w:rPr>
          <w:rFonts w:cstheme="minorHAnsi"/>
          <w:highlight w:val="yellow"/>
        </w:rPr>
        <w:t>.</w:t>
      </w:r>
    </w:p>
    <w:p w14:paraId="0E70DCA7" w14:textId="77777777" w:rsidR="00C56D99" w:rsidRPr="00EA26B3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>Bankovní spojení:</w:t>
      </w:r>
    </w:p>
    <w:p w14:paraId="1ACDB4C2" w14:textId="7CD9D35D" w:rsidR="00C56D99" w:rsidRPr="00EA26B3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ab/>
        <w:t>Č.</w:t>
      </w:r>
      <w:r w:rsidR="00625B6F">
        <w:rPr>
          <w:rFonts w:cstheme="minorHAnsi"/>
        </w:rPr>
        <w:t xml:space="preserve"> </w:t>
      </w:r>
      <w:r w:rsidRPr="00EA26B3">
        <w:rPr>
          <w:rFonts w:cstheme="minorHAnsi"/>
        </w:rPr>
        <w:t xml:space="preserve">účtu: </w:t>
      </w:r>
      <w:r w:rsidRPr="00625B6F">
        <w:rPr>
          <w:rFonts w:cstheme="minorHAnsi"/>
          <w:highlight w:val="yellow"/>
        </w:rPr>
        <w:t>……………………</w:t>
      </w:r>
      <w:proofErr w:type="gramStart"/>
      <w:r w:rsidRPr="00625B6F">
        <w:rPr>
          <w:rFonts w:cstheme="minorHAnsi"/>
          <w:highlight w:val="yellow"/>
        </w:rPr>
        <w:t>…….</w:t>
      </w:r>
      <w:proofErr w:type="gramEnd"/>
      <w:r w:rsidRPr="00EA26B3">
        <w:rPr>
          <w:rFonts w:cstheme="minorHAnsi"/>
        </w:rPr>
        <w:t>.</w:t>
      </w:r>
    </w:p>
    <w:p w14:paraId="609C31E5" w14:textId="3990AAA8" w:rsidR="00C56D99" w:rsidRPr="00EA26B3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ab/>
      </w:r>
      <w:r w:rsidR="00625B6F">
        <w:rPr>
          <w:rFonts w:cstheme="minorHAnsi"/>
        </w:rPr>
        <w:t>B</w:t>
      </w:r>
      <w:r w:rsidRPr="00EA26B3">
        <w:rPr>
          <w:rFonts w:cstheme="minorHAnsi"/>
        </w:rPr>
        <w:t>ank</w:t>
      </w:r>
      <w:r w:rsidR="00625B6F">
        <w:rPr>
          <w:rFonts w:cstheme="minorHAnsi"/>
        </w:rPr>
        <w:t>a</w:t>
      </w:r>
      <w:r w:rsidRPr="00EA26B3">
        <w:rPr>
          <w:rFonts w:cstheme="minorHAnsi"/>
        </w:rPr>
        <w:t xml:space="preserve">: </w:t>
      </w:r>
      <w:r w:rsidRPr="00625B6F">
        <w:rPr>
          <w:rFonts w:cstheme="minorHAnsi"/>
          <w:highlight w:val="yellow"/>
        </w:rPr>
        <w:t>…………………………</w:t>
      </w:r>
    </w:p>
    <w:p w14:paraId="6332F99A" w14:textId="77777777" w:rsidR="00C56D99" w:rsidRPr="00EA26B3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 xml:space="preserve">Zapsán v OR vedeným </w:t>
      </w:r>
      <w:r w:rsidRPr="00625B6F">
        <w:rPr>
          <w:rFonts w:cstheme="minorHAnsi"/>
          <w:highlight w:val="yellow"/>
        </w:rPr>
        <w:t>………………….</w:t>
      </w:r>
      <w:r w:rsidR="00625B6F">
        <w:rPr>
          <w:rFonts w:cstheme="minorHAnsi"/>
        </w:rPr>
        <w:t xml:space="preserve"> </w:t>
      </w:r>
      <w:r w:rsidRPr="00EA26B3">
        <w:rPr>
          <w:rFonts w:cstheme="minorHAnsi"/>
        </w:rPr>
        <w:t xml:space="preserve">pod </w:t>
      </w:r>
      <w:r w:rsidR="00625B6F">
        <w:rPr>
          <w:rFonts w:cstheme="minorHAnsi"/>
        </w:rPr>
        <w:t xml:space="preserve">spis. </w:t>
      </w:r>
      <w:r w:rsidRPr="00EA26B3">
        <w:rPr>
          <w:rFonts w:cstheme="minorHAnsi"/>
        </w:rPr>
        <w:t xml:space="preserve">značkou </w:t>
      </w:r>
      <w:r w:rsidRPr="00625B6F">
        <w:rPr>
          <w:rFonts w:cstheme="minorHAnsi"/>
          <w:highlight w:val="yellow"/>
        </w:rPr>
        <w:t>……………………</w:t>
      </w:r>
    </w:p>
    <w:p w14:paraId="359E79DD" w14:textId="77777777" w:rsidR="00C56D99" w:rsidRPr="00EA26B3" w:rsidRDefault="00C56D99" w:rsidP="00C56D99">
      <w:pPr>
        <w:pStyle w:val="Bezmezer"/>
        <w:rPr>
          <w:rFonts w:cstheme="minorHAnsi"/>
        </w:rPr>
      </w:pPr>
      <w:r w:rsidRPr="00EA26B3">
        <w:rPr>
          <w:rFonts w:cstheme="minorHAnsi"/>
        </w:rPr>
        <w:tab/>
      </w:r>
      <w:r w:rsidRPr="00EA26B3">
        <w:rPr>
          <w:rFonts w:cstheme="minorHAnsi"/>
        </w:rPr>
        <w:tab/>
      </w:r>
      <w:r w:rsidRPr="00EA26B3">
        <w:rPr>
          <w:rFonts w:cstheme="minorHAnsi"/>
        </w:rPr>
        <w:tab/>
        <w:t xml:space="preserve">Zastoupený </w:t>
      </w:r>
      <w:r w:rsidRPr="00625B6F">
        <w:rPr>
          <w:rFonts w:cstheme="minorHAnsi"/>
          <w:highlight w:val="yellow"/>
        </w:rPr>
        <w:t>………………………………………….</w:t>
      </w:r>
    </w:p>
    <w:p w14:paraId="1BB5E2DD" w14:textId="77777777" w:rsidR="00C56D99" w:rsidRDefault="00C56D99">
      <w:pPr>
        <w:rPr>
          <w:rFonts w:cstheme="minorHAnsi"/>
        </w:rPr>
      </w:pPr>
    </w:p>
    <w:p w14:paraId="2BCCE804" w14:textId="714D97F3" w:rsidR="00EA26B3" w:rsidRPr="00EA26B3" w:rsidRDefault="00EA26B3" w:rsidP="00EA26B3">
      <w:pPr>
        <w:jc w:val="center"/>
        <w:rPr>
          <w:rFonts w:cstheme="minorHAnsi"/>
        </w:rPr>
      </w:pPr>
      <w:r>
        <w:rPr>
          <w:rFonts w:cstheme="minorHAnsi"/>
        </w:rPr>
        <w:t xml:space="preserve">/Odběratel a </w:t>
      </w:r>
      <w:r w:rsidR="00625B6F">
        <w:rPr>
          <w:rFonts w:cstheme="minorHAnsi"/>
        </w:rPr>
        <w:t>P</w:t>
      </w:r>
      <w:r>
        <w:rPr>
          <w:rFonts w:cstheme="minorHAnsi"/>
        </w:rPr>
        <w:t xml:space="preserve">oskytovatel dále také jako </w:t>
      </w:r>
      <w:r w:rsidR="00625B6F">
        <w:rPr>
          <w:rFonts w:cstheme="minorHAnsi"/>
        </w:rPr>
        <w:t>„Ú</w:t>
      </w:r>
      <w:r>
        <w:rPr>
          <w:rFonts w:cstheme="minorHAnsi"/>
        </w:rPr>
        <w:t>častníci</w:t>
      </w:r>
      <w:r w:rsidR="00625B6F">
        <w:rPr>
          <w:rFonts w:cstheme="minorHAnsi"/>
        </w:rPr>
        <w:t>“</w:t>
      </w:r>
      <w:r>
        <w:rPr>
          <w:rFonts w:cstheme="minorHAnsi"/>
        </w:rPr>
        <w:t>/</w:t>
      </w:r>
    </w:p>
    <w:p w14:paraId="6EEDAFFA" w14:textId="77777777" w:rsidR="00C56D99" w:rsidRPr="00EA26B3" w:rsidRDefault="00C56D99">
      <w:pPr>
        <w:rPr>
          <w:rFonts w:cstheme="minorHAnsi"/>
        </w:rPr>
      </w:pPr>
    </w:p>
    <w:p w14:paraId="2F84F173" w14:textId="77777777" w:rsidR="00C56D99" w:rsidRPr="00EA26B3" w:rsidRDefault="00C56D99" w:rsidP="00B1126A">
      <w:pPr>
        <w:jc w:val="center"/>
        <w:rPr>
          <w:rFonts w:cstheme="minorHAnsi"/>
          <w:b/>
        </w:rPr>
      </w:pPr>
      <w:r w:rsidRPr="00EA26B3">
        <w:rPr>
          <w:rFonts w:cstheme="minorHAnsi"/>
          <w:b/>
        </w:rPr>
        <w:t>Úvodní ustanovení</w:t>
      </w:r>
    </w:p>
    <w:p w14:paraId="1A2F8459" w14:textId="4CF51A55" w:rsidR="00FA6D72" w:rsidRPr="00EA26B3" w:rsidRDefault="00FA6D72" w:rsidP="00EA26B3">
      <w:pPr>
        <w:pStyle w:val="Odstavecseseznamem"/>
        <w:numPr>
          <w:ilvl w:val="0"/>
          <w:numId w:val="3"/>
        </w:numPr>
        <w:shd w:val="clear" w:color="auto" w:fill="FFFFFF"/>
        <w:spacing w:after="0" w:line="240" w:lineRule="auto"/>
        <w:ind w:left="303"/>
        <w:jc w:val="both"/>
        <w:textAlignment w:val="baseline"/>
        <w:rPr>
          <w:rFonts w:eastAsia="Times New Roman" w:cstheme="minorHAnsi"/>
          <w:lang w:eastAsia="cs-CZ"/>
        </w:rPr>
      </w:pPr>
      <w:r w:rsidRPr="00EA26B3">
        <w:rPr>
          <w:rFonts w:eastAsia="Times New Roman" w:cstheme="minorHAnsi"/>
          <w:lang w:eastAsia="cs-CZ"/>
        </w:rPr>
        <w:t xml:space="preserve">Tato </w:t>
      </w:r>
      <w:r w:rsidR="00625B6F">
        <w:rPr>
          <w:rFonts w:eastAsia="Times New Roman" w:cstheme="minorHAnsi"/>
          <w:lang w:eastAsia="cs-CZ"/>
        </w:rPr>
        <w:t>S</w:t>
      </w:r>
      <w:r w:rsidRPr="00EA26B3">
        <w:rPr>
          <w:rFonts w:eastAsia="Times New Roman" w:cstheme="minorHAnsi"/>
          <w:lang w:eastAsia="cs-CZ"/>
        </w:rPr>
        <w:t xml:space="preserve">mlouva upravuje práva a povinnosti </w:t>
      </w:r>
      <w:r w:rsidR="00625B6F">
        <w:rPr>
          <w:rFonts w:eastAsia="Times New Roman" w:cstheme="minorHAnsi"/>
          <w:lang w:eastAsia="cs-CZ"/>
        </w:rPr>
        <w:t>Ú</w:t>
      </w:r>
      <w:r w:rsidRPr="00EA26B3">
        <w:rPr>
          <w:rFonts w:eastAsia="Times New Roman" w:cstheme="minorHAnsi"/>
          <w:lang w:eastAsia="cs-CZ"/>
        </w:rPr>
        <w:t>častníků při realizaci testování na přítomnost viru COVID</w:t>
      </w:r>
      <w:r w:rsidR="00625B6F">
        <w:rPr>
          <w:rFonts w:eastAsia="Times New Roman" w:cstheme="minorHAnsi"/>
          <w:lang w:eastAsia="cs-CZ"/>
        </w:rPr>
        <w:t>-</w:t>
      </w:r>
      <w:r w:rsidRPr="00EA26B3">
        <w:rPr>
          <w:rFonts w:eastAsia="Times New Roman" w:cstheme="minorHAnsi"/>
          <w:lang w:eastAsia="cs-CZ"/>
        </w:rPr>
        <w:t xml:space="preserve">19 u </w:t>
      </w:r>
      <w:r w:rsidR="00A1746A">
        <w:rPr>
          <w:rFonts w:eastAsia="Times New Roman" w:cstheme="minorHAnsi"/>
          <w:lang w:eastAsia="cs-CZ"/>
        </w:rPr>
        <w:t xml:space="preserve">žáků a zaměstnanců Základní školy Praha-Dolní Chabry, </w:t>
      </w:r>
      <w:proofErr w:type="gramStart"/>
      <w:r w:rsidR="00A1746A">
        <w:rPr>
          <w:rFonts w:eastAsia="Times New Roman" w:cstheme="minorHAnsi"/>
          <w:lang w:eastAsia="cs-CZ"/>
        </w:rPr>
        <w:t xml:space="preserve">Spořická </w:t>
      </w:r>
      <w:r w:rsidR="00625B6F">
        <w:rPr>
          <w:rFonts w:eastAsia="Times New Roman" w:cstheme="minorHAnsi"/>
          <w:lang w:eastAsia="cs-CZ"/>
        </w:rPr>
        <w:t xml:space="preserve"> </w:t>
      </w:r>
      <w:r w:rsidR="00A1746A">
        <w:rPr>
          <w:rFonts w:eastAsia="Times New Roman" w:cstheme="minorHAnsi"/>
          <w:lang w:eastAsia="cs-CZ"/>
        </w:rPr>
        <w:t>400</w:t>
      </w:r>
      <w:proofErr w:type="gramEnd"/>
      <w:r w:rsidR="00A1746A">
        <w:rPr>
          <w:rFonts w:eastAsia="Times New Roman" w:cstheme="minorHAnsi"/>
          <w:lang w:eastAsia="cs-CZ"/>
        </w:rPr>
        <w:t>/34</w:t>
      </w:r>
      <w:r w:rsidRPr="00EA26B3">
        <w:rPr>
          <w:rFonts w:eastAsia="Times New Roman" w:cstheme="minorHAnsi"/>
          <w:lang w:eastAsia="cs-CZ"/>
        </w:rPr>
        <w:t xml:space="preserve">. </w:t>
      </w:r>
    </w:p>
    <w:p w14:paraId="2BF50D52" w14:textId="77777777" w:rsidR="00FA6D72" w:rsidRPr="00EA26B3" w:rsidRDefault="00FA6D72" w:rsidP="00EA26B3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lang w:eastAsia="cs-CZ"/>
        </w:rPr>
      </w:pPr>
    </w:p>
    <w:p w14:paraId="730CC519" w14:textId="77777777" w:rsidR="00FA6D72" w:rsidRPr="00EA26B3" w:rsidRDefault="00FA6D72" w:rsidP="00EA26B3">
      <w:pPr>
        <w:pStyle w:val="Odstavecseseznamem"/>
        <w:numPr>
          <w:ilvl w:val="0"/>
          <w:numId w:val="3"/>
        </w:numPr>
        <w:shd w:val="clear" w:color="auto" w:fill="FFFFFF"/>
        <w:spacing w:after="0" w:line="240" w:lineRule="auto"/>
        <w:ind w:left="303"/>
        <w:jc w:val="both"/>
        <w:textAlignment w:val="baseline"/>
        <w:rPr>
          <w:rFonts w:eastAsia="Times New Roman" w:cstheme="minorHAnsi"/>
          <w:lang w:eastAsia="cs-CZ"/>
        </w:rPr>
      </w:pPr>
      <w:r w:rsidRPr="00EA26B3">
        <w:rPr>
          <w:rFonts w:eastAsia="Times New Roman" w:cstheme="minorHAnsi"/>
          <w:lang w:eastAsia="cs-CZ"/>
        </w:rPr>
        <w:t xml:space="preserve">Smlouva se uzavírá jako rámcová smlouva, která bude naplňována dílčími objednávkami rozsahu poskytovaných služeb – počtu prováděných testů. </w:t>
      </w:r>
    </w:p>
    <w:p w14:paraId="4BF246C5" w14:textId="77777777" w:rsidR="00FA6D72" w:rsidRPr="00EA26B3" w:rsidRDefault="00FA6D72">
      <w:pPr>
        <w:rPr>
          <w:rFonts w:cstheme="minorHAnsi"/>
        </w:rPr>
      </w:pPr>
    </w:p>
    <w:p w14:paraId="2891C29E" w14:textId="4D8AF936" w:rsidR="00C56D99" w:rsidRPr="00EA26B3" w:rsidRDefault="00B1126A" w:rsidP="00B1126A">
      <w:pPr>
        <w:jc w:val="center"/>
        <w:rPr>
          <w:rFonts w:cstheme="minorHAnsi"/>
          <w:b/>
        </w:rPr>
      </w:pPr>
      <w:r w:rsidRPr="00EA26B3">
        <w:rPr>
          <w:rFonts w:cstheme="minorHAnsi"/>
          <w:b/>
        </w:rPr>
        <w:t xml:space="preserve">I. </w:t>
      </w:r>
      <w:r w:rsidR="00C56D99" w:rsidRPr="00EA26B3">
        <w:rPr>
          <w:rFonts w:cstheme="minorHAnsi"/>
          <w:b/>
        </w:rPr>
        <w:t xml:space="preserve">Předmět </w:t>
      </w:r>
      <w:r w:rsidR="008319C2">
        <w:rPr>
          <w:rFonts w:cstheme="minorHAnsi"/>
          <w:b/>
        </w:rPr>
        <w:t>S</w:t>
      </w:r>
      <w:r w:rsidR="00C56D99" w:rsidRPr="00EA26B3">
        <w:rPr>
          <w:rFonts w:cstheme="minorHAnsi"/>
          <w:b/>
        </w:rPr>
        <w:t>mlouvy:</w:t>
      </w:r>
    </w:p>
    <w:p w14:paraId="7AE3F313" w14:textId="513096D6" w:rsidR="00921238" w:rsidRPr="00EA26B3" w:rsidRDefault="00921238" w:rsidP="00B1126A">
      <w:pPr>
        <w:pStyle w:val="Odstavecseseznamem"/>
        <w:numPr>
          <w:ilvl w:val="0"/>
          <w:numId w:val="2"/>
        </w:numPr>
        <w:ind w:left="360"/>
        <w:jc w:val="both"/>
        <w:rPr>
          <w:rFonts w:cstheme="minorHAnsi"/>
        </w:rPr>
      </w:pPr>
      <w:r w:rsidRPr="00EA26B3">
        <w:rPr>
          <w:rFonts w:cstheme="minorHAnsi"/>
        </w:rPr>
        <w:t xml:space="preserve">Předmětem </w:t>
      </w:r>
      <w:r w:rsidR="008319C2">
        <w:rPr>
          <w:rFonts w:cstheme="minorHAnsi"/>
        </w:rPr>
        <w:t>S</w:t>
      </w:r>
      <w:r w:rsidRPr="00EA26B3">
        <w:rPr>
          <w:rFonts w:cstheme="minorHAnsi"/>
        </w:rPr>
        <w:t xml:space="preserve">mlouvy je poskytování komplexních </w:t>
      </w:r>
      <w:r w:rsidR="003E753F" w:rsidRPr="00EA26B3">
        <w:rPr>
          <w:rFonts w:cstheme="minorHAnsi"/>
        </w:rPr>
        <w:t xml:space="preserve">služeb při </w:t>
      </w:r>
      <w:r w:rsidRPr="00EA26B3">
        <w:rPr>
          <w:rFonts w:cstheme="minorHAnsi"/>
        </w:rPr>
        <w:t>provádění testů formou testu PCR ze slin na přítomnost viru COVID</w:t>
      </w:r>
      <w:r w:rsidR="008319C2">
        <w:rPr>
          <w:rFonts w:cstheme="minorHAnsi"/>
        </w:rPr>
        <w:t>-</w:t>
      </w:r>
      <w:r w:rsidRPr="00EA26B3">
        <w:rPr>
          <w:rFonts w:cstheme="minorHAnsi"/>
        </w:rPr>
        <w:t xml:space="preserve">19 u </w:t>
      </w:r>
      <w:r w:rsidR="00A1746A">
        <w:rPr>
          <w:rFonts w:cstheme="minorHAnsi"/>
        </w:rPr>
        <w:t>žáků a zaměstnanců</w:t>
      </w:r>
      <w:r w:rsidRPr="00EA26B3">
        <w:rPr>
          <w:rFonts w:cstheme="minorHAnsi"/>
        </w:rPr>
        <w:t xml:space="preserve">, které navštěvují </w:t>
      </w:r>
      <w:r w:rsidR="00A1746A">
        <w:rPr>
          <w:rFonts w:cstheme="minorHAnsi"/>
        </w:rPr>
        <w:t>základní školu</w:t>
      </w:r>
      <w:r w:rsidRPr="00EA26B3">
        <w:rPr>
          <w:rFonts w:cstheme="minorHAnsi"/>
        </w:rPr>
        <w:t>.</w:t>
      </w:r>
    </w:p>
    <w:p w14:paraId="15F10B47" w14:textId="77777777" w:rsidR="00B1126A" w:rsidRPr="00EA26B3" w:rsidRDefault="00B1126A" w:rsidP="00B1126A">
      <w:pPr>
        <w:pStyle w:val="Odstavecseseznamem"/>
        <w:jc w:val="both"/>
        <w:rPr>
          <w:rFonts w:cstheme="minorHAnsi"/>
        </w:rPr>
      </w:pPr>
    </w:p>
    <w:p w14:paraId="5B4A6182" w14:textId="77777777" w:rsidR="00921238" w:rsidRPr="00EA26B3" w:rsidRDefault="00921238" w:rsidP="00B1126A">
      <w:pPr>
        <w:pStyle w:val="Odstavecseseznamem"/>
        <w:numPr>
          <w:ilvl w:val="0"/>
          <w:numId w:val="2"/>
        </w:numPr>
        <w:ind w:left="360"/>
        <w:jc w:val="both"/>
        <w:rPr>
          <w:rFonts w:cstheme="minorHAnsi"/>
        </w:rPr>
      </w:pPr>
      <w:r w:rsidRPr="00EA26B3">
        <w:rPr>
          <w:rFonts w:cstheme="minorHAnsi"/>
        </w:rPr>
        <w:t xml:space="preserve">Služby zahrnují: </w:t>
      </w:r>
    </w:p>
    <w:p w14:paraId="4F8B9357" w14:textId="77777777" w:rsidR="00921238" w:rsidRPr="00EA26B3" w:rsidRDefault="00921238" w:rsidP="00B1126A">
      <w:pPr>
        <w:pStyle w:val="Odstavecseseznamem"/>
        <w:numPr>
          <w:ilvl w:val="1"/>
          <w:numId w:val="2"/>
        </w:numPr>
        <w:jc w:val="both"/>
        <w:rPr>
          <w:rFonts w:cstheme="minorHAnsi"/>
        </w:rPr>
      </w:pPr>
      <w:r w:rsidRPr="00EA26B3">
        <w:rPr>
          <w:rFonts w:cstheme="minorHAnsi"/>
        </w:rPr>
        <w:t xml:space="preserve">Dodávky potřebného počtu kompletních sad testů formy PCR </w:t>
      </w:r>
      <w:r w:rsidR="008319C2">
        <w:rPr>
          <w:rFonts w:cstheme="minorHAnsi"/>
        </w:rPr>
        <w:t>ze slin</w:t>
      </w:r>
    </w:p>
    <w:p w14:paraId="38A045A6" w14:textId="25EC94D4" w:rsidR="00921238" w:rsidRPr="00EA26B3" w:rsidRDefault="00921238" w:rsidP="00B1126A">
      <w:pPr>
        <w:pStyle w:val="Odstavecseseznamem"/>
        <w:numPr>
          <w:ilvl w:val="1"/>
          <w:numId w:val="2"/>
        </w:numPr>
        <w:jc w:val="both"/>
        <w:rPr>
          <w:rFonts w:cstheme="minorHAnsi"/>
        </w:rPr>
      </w:pPr>
      <w:r w:rsidRPr="00EA26B3">
        <w:rPr>
          <w:rFonts w:cstheme="minorHAnsi"/>
        </w:rPr>
        <w:t>Provedení odběrů v</w:t>
      </w:r>
      <w:r w:rsidR="00A1746A">
        <w:rPr>
          <w:rFonts w:cstheme="minorHAnsi"/>
        </w:rPr>
        <w:t xml:space="preserve"> základní škole </w:t>
      </w:r>
      <w:r w:rsidRPr="00EA26B3">
        <w:rPr>
          <w:rFonts w:cstheme="minorHAnsi"/>
        </w:rPr>
        <w:t xml:space="preserve"> </w:t>
      </w:r>
    </w:p>
    <w:p w14:paraId="779CD15C" w14:textId="77777777" w:rsidR="00921238" w:rsidRPr="00EA26B3" w:rsidRDefault="00921238" w:rsidP="00B1126A">
      <w:pPr>
        <w:pStyle w:val="Odstavecseseznamem"/>
        <w:numPr>
          <w:ilvl w:val="1"/>
          <w:numId w:val="2"/>
        </w:numPr>
        <w:jc w:val="both"/>
        <w:rPr>
          <w:rFonts w:cstheme="minorHAnsi"/>
        </w:rPr>
      </w:pPr>
      <w:r w:rsidRPr="00EA26B3">
        <w:rPr>
          <w:rFonts w:cstheme="minorHAnsi"/>
        </w:rPr>
        <w:t>Vyhodnocení všech provedených testů</w:t>
      </w:r>
      <w:r w:rsidR="008319C2">
        <w:rPr>
          <w:rFonts w:cstheme="minorHAnsi"/>
        </w:rPr>
        <w:t xml:space="preserve"> v akreditované laboratoři</w:t>
      </w:r>
    </w:p>
    <w:p w14:paraId="5618B161" w14:textId="52D34BCC" w:rsidR="00921238" w:rsidRPr="00EA26B3" w:rsidRDefault="008319C2" w:rsidP="008319C2">
      <w:pPr>
        <w:pStyle w:val="Odstavecseseznamem"/>
        <w:numPr>
          <w:ilvl w:val="1"/>
          <w:numId w:val="2"/>
        </w:numPr>
        <w:jc w:val="both"/>
        <w:rPr>
          <w:rFonts w:cstheme="minorHAnsi"/>
        </w:rPr>
      </w:pPr>
      <w:r>
        <w:rPr>
          <w:rFonts w:cstheme="minorHAnsi"/>
        </w:rPr>
        <w:t>P</w:t>
      </w:r>
      <w:r w:rsidRPr="008319C2">
        <w:rPr>
          <w:rFonts w:cstheme="minorHAnsi"/>
        </w:rPr>
        <w:t>ředání v</w:t>
      </w:r>
      <w:r>
        <w:rPr>
          <w:rFonts w:cstheme="minorHAnsi"/>
        </w:rPr>
        <w:t>ýsledků provedených testů Objedna</w:t>
      </w:r>
      <w:r w:rsidRPr="008319C2">
        <w:rPr>
          <w:rFonts w:cstheme="minorHAnsi"/>
        </w:rPr>
        <w:t xml:space="preserve">teli </w:t>
      </w:r>
    </w:p>
    <w:p w14:paraId="0C59B2EE" w14:textId="2E192A04" w:rsidR="00921238" w:rsidRDefault="003E753F" w:rsidP="00B1126A">
      <w:pPr>
        <w:pStyle w:val="Odstavecseseznamem"/>
        <w:numPr>
          <w:ilvl w:val="1"/>
          <w:numId w:val="2"/>
        </w:numPr>
        <w:jc w:val="both"/>
        <w:rPr>
          <w:rFonts w:cstheme="minorHAnsi"/>
        </w:rPr>
      </w:pPr>
      <w:r w:rsidRPr="00EA26B3">
        <w:rPr>
          <w:rFonts w:cstheme="minorHAnsi"/>
        </w:rPr>
        <w:lastRenderedPageBreak/>
        <w:t>Likvidace v</w:t>
      </w:r>
      <w:r w:rsidR="008319C2">
        <w:rPr>
          <w:rFonts w:cstheme="minorHAnsi"/>
        </w:rPr>
        <w:t>eškerého</w:t>
      </w:r>
      <w:r w:rsidR="00921238" w:rsidRPr="00EA26B3">
        <w:rPr>
          <w:rFonts w:cstheme="minorHAnsi"/>
        </w:rPr>
        <w:t xml:space="preserve"> použitého materiálu při testech, včetně </w:t>
      </w:r>
      <w:r w:rsidR="008319C2">
        <w:rPr>
          <w:rFonts w:cstheme="minorHAnsi"/>
        </w:rPr>
        <w:t xml:space="preserve">likvidace zdravotně </w:t>
      </w:r>
      <w:r w:rsidR="00921238" w:rsidRPr="00EA26B3">
        <w:rPr>
          <w:rFonts w:cstheme="minorHAnsi"/>
        </w:rPr>
        <w:t>nebezpečného</w:t>
      </w:r>
      <w:r w:rsidR="008319C2">
        <w:rPr>
          <w:rFonts w:cstheme="minorHAnsi"/>
        </w:rPr>
        <w:t xml:space="preserve"> materiálu</w:t>
      </w:r>
      <w:r w:rsidR="00921238" w:rsidRPr="00EA26B3">
        <w:rPr>
          <w:rFonts w:cstheme="minorHAnsi"/>
        </w:rPr>
        <w:t>,</w:t>
      </w:r>
      <w:r w:rsidRPr="00EA26B3">
        <w:rPr>
          <w:rFonts w:cstheme="minorHAnsi"/>
        </w:rPr>
        <w:t xml:space="preserve"> v souladu</w:t>
      </w:r>
      <w:r w:rsidR="00921238" w:rsidRPr="00EA26B3">
        <w:rPr>
          <w:rFonts w:cstheme="minorHAnsi"/>
        </w:rPr>
        <w:t xml:space="preserve"> s platnými právními předpisy</w:t>
      </w:r>
    </w:p>
    <w:p w14:paraId="6831FC05" w14:textId="77777777" w:rsidR="00EA26B3" w:rsidRPr="00EA26B3" w:rsidRDefault="00EA26B3" w:rsidP="00EA26B3">
      <w:pPr>
        <w:pStyle w:val="Odstavecseseznamem"/>
        <w:ind w:left="1440"/>
        <w:jc w:val="both"/>
        <w:rPr>
          <w:rFonts w:cstheme="minorHAnsi"/>
        </w:rPr>
      </w:pPr>
    </w:p>
    <w:p w14:paraId="609E486C" w14:textId="0F0FAC86" w:rsidR="00921238" w:rsidRPr="00EA26B3" w:rsidRDefault="00921238" w:rsidP="00B1126A">
      <w:pPr>
        <w:pStyle w:val="Odstavecseseznamem"/>
        <w:numPr>
          <w:ilvl w:val="0"/>
          <w:numId w:val="2"/>
        </w:numPr>
        <w:jc w:val="both"/>
        <w:rPr>
          <w:rFonts w:cstheme="minorHAnsi"/>
        </w:rPr>
      </w:pPr>
      <w:r w:rsidRPr="00EA26B3">
        <w:rPr>
          <w:rFonts w:cstheme="minorHAnsi"/>
        </w:rPr>
        <w:t xml:space="preserve">Testy budou uskutečňovány 1x </w:t>
      </w:r>
      <w:r w:rsidR="003E753F" w:rsidRPr="00EA26B3">
        <w:rPr>
          <w:rFonts w:cstheme="minorHAnsi"/>
        </w:rPr>
        <w:t>týdně, vždy v předem určený den</w:t>
      </w:r>
      <w:r w:rsidRPr="00EA26B3">
        <w:rPr>
          <w:rFonts w:cstheme="minorHAnsi"/>
        </w:rPr>
        <w:t>.</w:t>
      </w:r>
    </w:p>
    <w:p w14:paraId="334D33B2" w14:textId="77777777" w:rsidR="00B1126A" w:rsidRPr="00EA26B3" w:rsidRDefault="00B1126A" w:rsidP="00B1126A">
      <w:pPr>
        <w:pStyle w:val="Odstavecseseznamem"/>
        <w:jc w:val="both"/>
        <w:rPr>
          <w:rFonts w:cstheme="minorHAnsi"/>
        </w:rPr>
      </w:pPr>
    </w:p>
    <w:p w14:paraId="33C5130D" w14:textId="441CA878" w:rsidR="00B1126A" w:rsidRPr="00EA26B3" w:rsidRDefault="003E753F" w:rsidP="00B1126A">
      <w:pPr>
        <w:pStyle w:val="Odstavecseseznamem"/>
        <w:numPr>
          <w:ilvl w:val="0"/>
          <w:numId w:val="2"/>
        </w:numPr>
        <w:jc w:val="both"/>
        <w:rPr>
          <w:rFonts w:cstheme="minorHAnsi"/>
        </w:rPr>
      </w:pPr>
      <w:r w:rsidRPr="00EA26B3">
        <w:rPr>
          <w:rFonts w:cstheme="minorHAnsi"/>
        </w:rPr>
        <w:t>P</w:t>
      </w:r>
      <w:r w:rsidR="00625B6F">
        <w:rPr>
          <w:rFonts w:cstheme="minorHAnsi"/>
        </w:rPr>
        <w:t>ředpokládaný p</w:t>
      </w:r>
      <w:r w:rsidRPr="00EA26B3">
        <w:rPr>
          <w:rFonts w:cstheme="minorHAnsi"/>
        </w:rPr>
        <w:t>oč</w:t>
      </w:r>
      <w:r w:rsidR="00625B6F">
        <w:rPr>
          <w:rFonts w:cstheme="minorHAnsi"/>
        </w:rPr>
        <w:t>e</w:t>
      </w:r>
      <w:r w:rsidRPr="00EA26B3">
        <w:rPr>
          <w:rFonts w:cstheme="minorHAnsi"/>
        </w:rPr>
        <w:t xml:space="preserve">t testů se </w:t>
      </w:r>
      <w:r w:rsidR="00EA26B3" w:rsidRPr="00EA26B3">
        <w:rPr>
          <w:rFonts w:cstheme="minorHAnsi"/>
        </w:rPr>
        <w:t>stanoví v rozsahu</w:t>
      </w:r>
      <w:r w:rsidRPr="00EA26B3">
        <w:rPr>
          <w:rFonts w:cstheme="minorHAnsi"/>
        </w:rPr>
        <w:t xml:space="preserve"> </w:t>
      </w:r>
      <w:r w:rsidR="00A1746A">
        <w:rPr>
          <w:rFonts w:cstheme="minorHAnsi"/>
        </w:rPr>
        <w:t>475 t</w:t>
      </w:r>
      <w:r w:rsidRPr="00EA26B3">
        <w:rPr>
          <w:rFonts w:cstheme="minorHAnsi"/>
        </w:rPr>
        <w:t>estů týdně. Jejich počet může být upraven směrem nahoru i dolů.</w:t>
      </w:r>
      <w:r w:rsidR="002C77B8" w:rsidRPr="00EA26B3">
        <w:rPr>
          <w:rFonts w:cstheme="minorHAnsi"/>
        </w:rPr>
        <w:t xml:space="preserve"> Počet testů bude </w:t>
      </w:r>
      <w:r w:rsidR="00625B6F">
        <w:rPr>
          <w:rFonts w:cstheme="minorHAnsi"/>
        </w:rPr>
        <w:t>nahlašo</w:t>
      </w:r>
      <w:r w:rsidR="002C77B8" w:rsidRPr="00EA26B3">
        <w:rPr>
          <w:rFonts w:cstheme="minorHAnsi"/>
        </w:rPr>
        <w:t xml:space="preserve">ván písemnou objednávkou na </w:t>
      </w:r>
      <w:r w:rsidR="00625B6F">
        <w:rPr>
          <w:rFonts w:cstheme="minorHAnsi"/>
        </w:rPr>
        <w:t>e-</w:t>
      </w:r>
      <w:r w:rsidR="002C77B8" w:rsidRPr="00EA26B3">
        <w:rPr>
          <w:rFonts w:cstheme="minorHAnsi"/>
        </w:rPr>
        <w:t xml:space="preserve">mail </w:t>
      </w:r>
      <w:r w:rsidR="002C77B8" w:rsidRPr="00625B6F">
        <w:rPr>
          <w:rFonts w:cstheme="minorHAnsi"/>
          <w:highlight w:val="yellow"/>
        </w:rPr>
        <w:t>……………………….</w:t>
      </w:r>
      <w:r w:rsidR="00EA26B3">
        <w:rPr>
          <w:rFonts w:cstheme="minorHAnsi"/>
        </w:rPr>
        <w:t>,</w:t>
      </w:r>
      <w:r w:rsidR="002C77B8" w:rsidRPr="00EA26B3">
        <w:rPr>
          <w:rFonts w:cstheme="minorHAnsi"/>
        </w:rPr>
        <w:t xml:space="preserve"> </w:t>
      </w:r>
      <w:r w:rsidR="00625B6F">
        <w:rPr>
          <w:rFonts w:cstheme="minorHAnsi"/>
        </w:rPr>
        <w:t xml:space="preserve">nejpozději </w:t>
      </w:r>
      <w:r w:rsidR="002C77B8" w:rsidRPr="00EA26B3">
        <w:rPr>
          <w:rFonts w:cstheme="minorHAnsi"/>
        </w:rPr>
        <w:t xml:space="preserve">vždy k prvnímu dni daného týdne. </w:t>
      </w:r>
    </w:p>
    <w:p w14:paraId="2A7895F7" w14:textId="77777777" w:rsidR="00B1126A" w:rsidRPr="00EA26B3" w:rsidRDefault="00B1126A" w:rsidP="00B1126A">
      <w:pPr>
        <w:pStyle w:val="Odstavecseseznamem"/>
        <w:jc w:val="both"/>
        <w:rPr>
          <w:rFonts w:cstheme="minorHAnsi"/>
        </w:rPr>
      </w:pPr>
    </w:p>
    <w:p w14:paraId="6F1E0011" w14:textId="31878591" w:rsidR="00B1126A" w:rsidRDefault="003E753F" w:rsidP="00B1126A">
      <w:pPr>
        <w:pStyle w:val="Odstavecseseznamem"/>
        <w:numPr>
          <w:ilvl w:val="0"/>
          <w:numId w:val="2"/>
        </w:numPr>
        <w:jc w:val="both"/>
        <w:rPr>
          <w:rFonts w:cstheme="minorHAnsi"/>
        </w:rPr>
      </w:pPr>
      <w:r w:rsidRPr="00EA26B3">
        <w:rPr>
          <w:rFonts w:cstheme="minorHAnsi"/>
        </w:rPr>
        <w:t>Testy budou prováděny v</w:t>
      </w:r>
      <w:r w:rsidR="00A1746A">
        <w:rPr>
          <w:rFonts w:cstheme="minorHAnsi"/>
        </w:rPr>
        <w:t xml:space="preserve"> prostorách základní školy, které </w:t>
      </w:r>
      <w:r w:rsidR="00EA26B3">
        <w:rPr>
          <w:rFonts w:cstheme="minorHAnsi"/>
        </w:rPr>
        <w:t xml:space="preserve">určí vedení </w:t>
      </w:r>
      <w:r w:rsidR="00625B6F">
        <w:rPr>
          <w:rFonts w:cstheme="minorHAnsi"/>
        </w:rPr>
        <w:t>školy</w:t>
      </w:r>
      <w:r w:rsidR="00EA26B3">
        <w:rPr>
          <w:rFonts w:cstheme="minorHAnsi"/>
        </w:rPr>
        <w:t xml:space="preserve">. </w:t>
      </w:r>
    </w:p>
    <w:p w14:paraId="564886E6" w14:textId="77777777" w:rsidR="00511BB7" w:rsidRDefault="00511BB7" w:rsidP="00511BB7">
      <w:pPr>
        <w:pStyle w:val="Odstavecseseznamem"/>
        <w:jc w:val="both"/>
        <w:rPr>
          <w:rFonts w:cstheme="minorHAnsi"/>
        </w:rPr>
      </w:pPr>
    </w:p>
    <w:p w14:paraId="6223DC85" w14:textId="371BDD59" w:rsidR="00511BB7" w:rsidRDefault="00511BB7" w:rsidP="00511BB7">
      <w:pPr>
        <w:pStyle w:val="Odstavecseseznamem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Poskyto</w:t>
      </w:r>
      <w:r w:rsidRPr="00511BB7">
        <w:rPr>
          <w:rFonts w:cstheme="minorHAnsi"/>
        </w:rPr>
        <w:t>vatel garantu</w:t>
      </w:r>
      <w:r>
        <w:rPr>
          <w:rFonts w:cstheme="minorHAnsi"/>
        </w:rPr>
        <w:t xml:space="preserve">je předání výsledků testů Objednateli max. 24 hodin od odebrání </w:t>
      </w:r>
      <w:r w:rsidRPr="00511BB7">
        <w:rPr>
          <w:rFonts w:cstheme="minorHAnsi"/>
        </w:rPr>
        <w:t>vzorků</w:t>
      </w:r>
      <w:r>
        <w:rPr>
          <w:rFonts w:cstheme="minorHAnsi"/>
        </w:rPr>
        <w:t>.</w:t>
      </w:r>
    </w:p>
    <w:p w14:paraId="1B85A827" w14:textId="77777777" w:rsidR="00511BB7" w:rsidRDefault="00511BB7" w:rsidP="00B1126A">
      <w:pPr>
        <w:pStyle w:val="Odstavecseseznamem"/>
        <w:jc w:val="center"/>
        <w:rPr>
          <w:rFonts w:cstheme="minorHAnsi"/>
          <w:b/>
        </w:rPr>
      </w:pPr>
    </w:p>
    <w:p w14:paraId="1FC17D79" w14:textId="146255E3" w:rsidR="00B1126A" w:rsidRDefault="00B1126A" w:rsidP="00B1126A">
      <w:pPr>
        <w:pStyle w:val="Odstavecseseznamem"/>
        <w:jc w:val="center"/>
        <w:rPr>
          <w:rFonts w:cstheme="minorHAnsi"/>
          <w:b/>
        </w:rPr>
      </w:pPr>
      <w:r w:rsidRPr="00EA26B3">
        <w:rPr>
          <w:rFonts w:cstheme="minorHAnsi"/>
          <w:b/>
        </w:rPr>
        <w:t xml:space="preserve">II. Cena a platební podmínky za služby dle této </w:t>
      </w:r>
      <w:r w:rsidR="000646A6">
        <w:rPr>
          <w:rFonts w:cstheme="minorHAnsi"/>
          <w:b/>
        </w:rPr>
        <w:t>S</w:t>
      </w:r>
      <w:r w:rsidRPr="00EA26B3">
        <w:rPr>
          <w:rFonts w:cstheme="minorHAnsi"/>
          <w:b/>
        </w:rPr>
        <w:t xml:space="preserve">mlouvy </w:t>
      </w:r>
    </w:p>
    <w:p w14:paraId="5CF74852" w14:textId="77777777" w:rsidR="000646A6" w:rsidRPr="00EA26B3" w:rsidRDefault="000646A6" w:rsidP="00B1126A">
      <w:pPr>
        <w:pStyle w:val="Odstavecseseznamem"/>
        <w:jc w:val="center"/>
        <w:rPr>
          <w:rFonts w:cstheme="minorHAnsi"/>
          <w:b/>
        </w:rPr>
      </w:pPr>
    </w:p>
    <w:p w14:paraId="159E68EE" w14:textId="0793A47B" w:rsidR="00B1126A" w:rsidRDefault="00681047" w:rsidP="00681047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 w:rsidRPr="00681047">
        <w:rPr>
          <w:rFonts w:cstheme="minorHAnsi"/>
        </w:rPr>
        <w:t>Na zák</w:t>
      </w:r>
      <w:r>
        <w:rPr>
          <w:rFonts w:cstheme="minorHAnsi"/>
        </w:rPr>
        <w:t xml:space="preserve">ladě dohody Účastníků se cena za služby dle této Smlouvy v případě dodávky </w:t>
      </w:r>
      <w:r w:rsidR="00A1746A">
        <w:rPr>
          <w:rFonts w:cstheme="minorHAnsi"/>
        </w:rPr>
        <w:t>475</w:t>
      </w:r>
      <w:r>
        <w:rPr>
          <w:rFonts w:cstheme="minorHAnsi"/>
        </w:rPr>
        <w:t xml:space="preserve"> ks testů skládá z částky ve výši </w:t>
      </w:r>
      <w:r w:rsidRPr="00681047">
        <w:rPr>
          <w:rFonts w:cstheme="minorHAnsi"/>
          <w:highlight w:val="yellow"/>
        </w:rPr>
        <w:t>……</w:t>
      </w:r>
      <w:proofErr w:type="gramStart"/>
      <w:r w:rsidRPr="00681047">
        <w:rPr>
          <w:rFonts w:cstheme="minorHAnsi"/>
          <w:highlight w:val="yellow"/>
        </w:rPr>
        <w:t>…</w:t>
      </w:r>
      <w:r>
        <w:rPr>
          <w:rFonts w:cstheme="minorHAnsi"/>
        </w:rPr>
        <w:t>,-</w:t>
      </w:r>
      <w:proofErr w:type="gramEnd"/>
      <w:r>
        <w:rPr>
          <w:rFonts w:cstheme="minorHAnsi"/>
        </w:rPr>
        <w:t xml:space="preserve">Kč (slovy: </w:t>
      </w:r>
      <w:r w:rsidRPr="00681047">
        <w:rPr>
          <w:rFonts w:cstheme="minorHAnsi"/>
          <w:highlight w:val="yellow"/>
        </w:rPr>
        <w:t>…………..</w:t>
      </w:r>
      <w:r w:rsidRPr="00681047">
        <w:rPr>
          <w:rFonts w:cstheme="minorHAnsi"/>
        </w:rPr>
        <w:t xml:space="preserve"> korun českých) bez DPH a z částky odpovídající DPH ve výši</w:t>
      </w:r>
      <w:r>
        <w:rPr>
          <w:rFonts w:cstheme="minorHAnsi"/>
        </w:rPr>
        <w:t xml:space="preserve"> </w:t>
      </w:r>
      <w:r w:rsidRPr="00681047">
        <w:rPr>
          <w:rFonts w:cstheme="minorHAnsi"/>
          <w:highlight w:val="yellow"/>
        </w:rPr>
        <w:t>………..</w:t>
      </w:r>
      <w:r>
        <w:rPr>
          <w:rFonts w:cstheme="minorHAnsi"/>
        </w:rPr>
        <w:t xml:space="preserve">,- Kč (slovy: </w:t>
      </w:r>
      <w:r w:rsidRPr="00681047">
        <w:rPr>
          <w:rFonts w:cstheme="minorHAnsi"/>
          <w:highlight w:val="yellow"/>
        </w:rPr>
        <w:t>……………….</w:t>
      </w:r>
      <w:r>
        <w:rPr>
          <w:rFonts w:cstheme="minorHAnsi"/>
        </w:rPr>
        <w:t xml:space="preserve"> korun českých), tzn. celková částka za dodávku </w:t>
      </w:r>
      <w:r w:rsidR="00A1746A">
        <w:rPr>
          <w:rFonts w:cstheme="minorHAnsi"/>
        </w:rPr>
        <w:t>475</w:t>
      </w:r>
      <w:r>
        <w:rPr>
          <w:rFonts w:cstheme="minorHAnsi"/>
        </w:rPr>
        <w:t xml:space="preserve"> ks testů činí </w:t>
      </w:r>
      <w:r w:rsidRPr="00681047">
        <w:rPr>
          <w:rFonts w:cstheme="minorHAnsi"/>
          <w:highlight w:val="yellow"/>
        </w:rPr>
        <w:t>……</w:t>
      </w:r>
      <w:proofErr w:type="gramStart"/>
      <w:r w:rsidRPr="00681047">
        <w:rPr>
          <w:rFonts w:cstheme="minorHAnsi"/>
          <w:highlight w:val="yellow"/>
        </w:rPr>
        <w:t>…….</w:t>
      </w:r>
      <w:proofErr w:type="gramEnd"/>
      <w:r w:rsidRPr="00681047">
        <w:rPr>
          <w:rFonts w:cstheme="minorHAnsi"/>
          <w:highlight w:val="yellow"/>
        </w:rPr>
        <w:t>.</w:t>
      </w:r>
      <w:r>
        <w:rPr>
          <w:rFonts w:cstheme="minorHAnsi"/>
        </w:rPr>
        <w:t xml:space="preserve">,- Kč (slovy: </w:t>
      </w:r>
      <w:r w:rsidRPr="00681047">
        <w:rPr>
          <w:rFonts w:cstheme="minorHAnsi"/>
          <w:highlight w:val="yellow"/>
        </w:rPr>
        <w:t>………………..</w:t>
      </w:r>
      <w:r>
        <w:rPr>
          <w:rFonts w:cstheme="minorHAnsi"/>
        </w:rPr>
        <w:t xml:space="preserve"> korun českých)</w:t>
      </w:r>
      <w:r w:rsidRPr="00681047">
        <w:rPr>
          <w:rFonts w:cstheme="minorHAnsi"/>
        </w:rPr>
        <w:t xml:space="preserve"> </w:t>
      </w:r>
      <w:r>
        <w:rPr>
          <w:rFonts w:cstheme="minorHAnsi"/>
        </w:rPr>
        <w:t>včetně DPH</w:t>
      </w:r>
      <w:r w:rsidR="00B1126A" w:rsidRPr="00EA26B3">
        <w:rPr>
          <w:rFonts w:cstheme="minorHAnsi"/>
        </w:rPr>
        <w:t>. Cena zahrnuje všechny poskytované služby uvedené v </w:t>
      </w:r>
      <w:r w:rsidR="000646A6">
        <w:rPr>
          <w:rFonts w:cstheme="minorHAnsi"/>
        </w:rPr>
        <w:t xml:space="preserve">čl. I </w:t>
      </w:r>
      <w:r w:rsidR="00B1126A" w:rsidRPr="00EA26B3">
        <w:rPr>
          <w:rFonts w:cstheme="minorHAnsi"/>
        </w:rPr>
        <w:t xml:space="preserve">odst. 2 této </w:t>
      </w:r>
      <w:r w:rsidR="000646A6">
        <w:rPr>
          <w:rFonts w:cstheme="minorHAnsi"/>
        </w:rPr>
        <w:t>S</w:t>
      </w:r>
      <w:r w:rsidR="00B1126A" w:rsidRPr="00EA26B3">
        <w:rPr>
          <w:rFonts w:cstheme="minorHAnsi"/>
        </w:rPr>
        <w:t>mlouvy</w:t>
      </w:r>
      <w:r w:rsidR="002C77B8" w:rsidRPr="00EA26B3">
        <w:rPr>
          <w:rFonts w:cstheme="minorHAnsi"/>
        </w:rPr>
        <w:t xml:space="preserve">, včetně nákladů na přepravu/dopravu a osobní náklady </w:t>
      </w:r>
      <w:r w:rsidR="000646A6">
        <w:rPr>
          <w:rFonts w:cstheme="minorHAnsi"/>
        </w:rPr>
        <w:t>P</w:t>
      </w:r>
      <w:r w:rsidR="002C77B8" w:rsidRPr="00EA26B3">
        <w:rPr>
          <w:rFonts w:cstheme="minorHAnsi"/>
        </w:rPr>
        <w:t>oskytovatele.</w:t>
      </w:r>
    </w:p>
    <w:p w14:paraId="792C1E97" w14:textId="77777777" w:rsidR="00EA26B3" w:rsidRDefault="00EA26B3" w:rsidP="00EA26B3">
      <w:pPr>
        <w:pStyle w:val="Odstavecseseznamem"/>
        <w:jc w:val="both"/>
        <w:rPr>
          <w:rFonts w:cstheme="minorHAnsi"/>
        </w:rPr>
      </w:pPr>
    </w:p>
    <w:p w14:paraId="2C9E8689" w14:textId="5A1349CD" w:rsidR="00EA26B3" w:rsidRDefault="00EA26B3" w:rsidP="00681047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 xml:space="preserve">Cena </w:t>
      </w:r>
      <w:r w:rsidR="000646A6">
        <w:rPr>
          <w:rFonts w:cstheme="minorHAnsi"/>
        </w:rPr>
        <w:t xml:space="preserve">uvedená v předchozím odstavci </w:t>
      </w:r>
      <w:r>
        <w:rPr>
          <w:rFonts w:cstheme="minorHAnsi"/>
        </w:rPr>
        <w:t xml:space="preserve">je neměnná a platí po celou dobu trvání této </w:t>
      </w:r>
      <w:r w:rsidR="000646A6">
        <w:rPr>
          <w:rFonts w:cstheme="minorHAnsi"/>
        </w:rPr>
        <w:t>S</w:t>
      </w:r>
      <w:r>
        <w:rPr>
          <w:rFonts w:cstheme="minorHAnsi"/>
        </w:rPr>
        <w:t>mlouvy.</w:t>
      </w:r>
      <w:r w:rsidR="00681047">
        <w:t xml:space="preserve"> C</w:t>
      </w:r>
      <w:r w:rsidR="00681047">
        <w:rPr>
          <w:rFonts w:cstheme="minorHAnsi"/>
        </w:rPr>
        <w:t xml:space="preserve">ena </w:t>
      </w:r>
      <w:r w:rsidR="00681047" w:rsidRPr="00681047">
        <w:rPr>
          <w:rFonts w:cstheme="minorHAnsi"/>
        </w:rPr>
        <w:t>byla sjednána na základě ods</w:t>
      </w:r>
      <w:r w:rsidR="00681047">
        <w:rPr>
          <w:rFonts w:cstheme="minorHAnsi"/>
        </w:rPr>
        <w:t>ouhlasené cenové nabídky Poskytova</w:t>
      </w:r>
      <w:r w:rsidR="00681047" w:rsidRPr="00681047">
        <w:rPr>
          <w:rFonts w:cstheme="minorHAnsi"/>
        </w:rPr>
        <w:t>tele</w:t>
      </w:r>
      <w:r w:rsidR="00681047">
        <w:rPr>
          <w:rFonts w:cstheme="minorHAnsi"/>
        </w:rPr>
        <w:t xml:space="preserve"> podané ve výběrovém řízení předcházejícím uzavření této Smlouvy</w:t>
      </w:r>
      <w:r w:rsidR="00681047" w:rsidRPr="00681047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14:paraId="1731B1F9" w14:textId="77777777" w:rsidR="00024C10" w:rsidRDefault="00024C10" w:rsidP="00024C10">
      <w:pPr>
        <w:pStyle w:val="Odstavecseseznamem"/>
        <w:jc w:val="both"/>
        <w:rPr>
          <w:rFonts w:cstheme="minorHAnsi"/>
        </w:rPr>
      </w:pPr>
    </w:p>
    <w:p w14:paraId="7D312139" w14:textId="7A4492C1" w:rsidR="00024C10" w:rsidRPr="00EA26B3" w:rsidRDefault="00024C10" w:rsidP="00681047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 w:rsidRPr="00024C10">
        <w:rPr>
          <w:rFonts w:cstheme="minorHAnsi"/>
        </w:rPr>
        <w:t>V případě, že bu</w:t>
      </w:r>
      <w:r>
        <w:rPr>
          <w:rFonts w:cstheme="minorHAnsi"/>
        </w:rPr>
        <w:t xml:space="preserve">de některý týden objednáno méně než </w:t>
      </w:r>
      <w:r w:rsidR="00A1746A">
        <w:rPr>
          <w:rFonts w:cstheme="minorHAnsi"/>
        </w:rPr>
        <w:t>475</w:t>
      </w:r>
      <w:r>
        <w:rPr>
          <w:rFonts w:cstheme="minorHAnsi"/>
        </w:rPr>
        <w:t xml:space="preserve"> testů, cena za služby se sníží, a to o 1/</w:t>
      </w:r>
      <w:r w:rsidR="00A1746A">
        <w:rPr>
          <w:rFonts w:cstheme="minorHAnsi"/>
        </w:rPr>
        <w:t>475</w:t>
      </w:r>
      <w:r>
        <w:rPr>
          <w:rFonts w:cstheme="minorHAnsi"/>
        </w:rPr>
        <w:t xml:space="preserve"> z ceny za služby dle odst. 1 tohoto článku za každý test</w:t>
      </w:r>
      <w:r w:rsidRPr="00024C10">
        <w:rPr>
          <w:rFonts w:cstheme="minorHAnsi"/>
        </w:rPr>
        <w:t>, o kte</w:t>
      </w:r>
      <w:r>
        <w:rPr>
          <w:rFonts w:cstheme="minorHAnsi"/>
        </w:rPr>
        <w:t xml:space="preserve">rý bude mít objednávka méně než </w:t>
      </w:r>
      <w:r w:rsidR="00A1746A">
        <w:rPr>
          <w:rFonts w:cstheme="minorHAnsi"/>
        </w:rPr>
        <w:t>475</w:t>
      </w:r>
      <w:r>
        <w:rPr>
          <w:rFonts w:cstheme="minorHAnsi"/>
        </w:rPr>
        <w:t xml:space="preserve"> testů</w:t>
      </w:r>
      <w:r w:rsidRPr="00024C10">
        <w:rPr>
          <w:rFonts w:cstheme="minorHAnsi"/>
        </w:rPr>
        <w:t>.</w:t>
      </w:r>
      <w:r>
        <w:rPr>
          <w:rFonts w:cstheme="minorHAnsi"/>
        </w:rPr>
        <w:t xml:space="preserve"> V případě, že bude některý týden objednáno testů více než </w:t>
      </w:r>
      <w:r w:rsidR="00A1746A">
        <w:rPr>
          <w:rFonts w:cstheme="minorHAnsi"/>
        </w:rPr>
        <w:t>475</w:t>
      </w:r>
      <w:r>
        <w:rPr>
          <w:rFonts w:cstheme="minorHAnsi"/>
        </w:rPr>
        <w:t>,</w:t>
      </w:r>
      <w:r w:rsidRPr="00024C10">
        <w:rPr>
          <w:rFonts w:cstheme="minorHAnsi"/>
        </w:rPr>
        <w:t xml:space="preserve"> s</w:t>
      </w:r>
      <w:r>
        <w:rPr>
          <w:rFonts w:cstheme="minorHAnsi"/>
        </w:rPr>
        <w:t>e stejným způsobem cena za služby dle odst. 1 tohoto článku o 1/</w:t>
      </w:r>
      <w:r w:rsidR="00A1746A">
        <w:rPr>
          <w:rFonts w:cstheme="minorHAnsi"/>
        </w:rPr>
        <w:t>475</w:t>
      </w:r>
      <w:r w:rsidR="00920B6F">
        <w:rPr>
          <w:rFonts w:cstheme="minorHAnsi"/>
        </w:rPr>
        <w:t xml:space="preserve"> za každý test, o který bude mít objednávka více než </w:t>
      </w:r>
      <w:r w:rsidR="00A1746A">
        <w:rPr>
          <w:rFonts w:cstheme="minorHAnsi"/>
        </w:rPr>
        <w:t>475</w:t>
      </w:r>
      <w:r w:rsidR="00920B6F">
        <w:rPr>
          <w:rFonts w:cstheme="minorHAnsi"/>
        </w:rPr>
        <w:t xml:space="preserve"> testů, </w:t>
      </w:r>
      <w:r w:rsidRPr="00024C10">
        <w:rPr>
          <w:rFonts w:cstheme="minorHAnsi"/>
        </w:rPr>
        <w:t>zvýší.</w:t>
      </w:r>
    </w:p>
    <w:p w14:paraId="589BFD06" w14:textId="77777777" w:rsidR="00B1126A" w:rsidRPr="00EA26B3" w:rsidRDefault="00B1126A" w:rsidP="00B1126A">
      <w:pPr>
        <w:pStyle w:val="Odstavecseseznamem"/>
        <w:jc w:val="both"/>
        <w:rPr>
          <w:rFonts w:cstheme="minorHAnsi"/>
        </w:rPr>
      </w:pPr>
    </w:p>
    <w:p w14:paraId="7346C56A" w14:textId="0CAE7250" w:rsidR="00B1126A" w:rsidRDefault="00B1126A" w:rsidP="00B1126A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 w:rsidRPr="00EA26B3">
        <w:rPr>
          <w:rFonts w:cstheme="minorHAnsi"/>
        </w:rPr>
        <w:t xml:space="preserve">Platby budou prováděny jedenkrát měsíčně dle rozsahu poskytnutých služeb – počtu </w:t>
      </w:r>
      <w:r w:rsidR="002C77B8" w:rsidRPr="00EA26B3">
        <w:rPr>
          <w:rFonts w:cstheme="minorHAnsi"/>
        </w:rPr>
        <w:t>provedených</w:t>
      </w:r>
      <w:r w:rsidRPr="00EA26B3">
        <w:rPr>
          <w:rFonts w:cstheme="minorHAnsi"/>
        </w:rPr>
        <w:t xml:space="preserve"> testů. </w:t>
      </w:r>
      <w:r w:rsidR="002C77B8" w:rsidRPr="00EA26B3">
        <w:rPr>
          <w:rFonts w:cstheme="minorHAnsi"/>
        </w:rPr>
        <w:t xml:space="preserve">Platby budou provedeny na základě </w:t>
      </w:r>
      <w:r w:rsidR="000646A6">
        <w:rPr>
          <w:rFonts w:cstheme="minorHAnsi"/>
        </w:rPr>
        <w:t xml:space="preserve">řádně </w:t>
      </w:r>
      <w:r w:rsidR="002C77B8" w:rsidRPr="00EA26B3">
        <w:rPr>
          <w:rFonts w:cstheme="minorHAnsi"/>
        </w:rPr>
        <w:t>vystaveného daňového dokladu</w:t>
      </w:r>
      <w:r w:rsidR="000646A6">
        <w:rPr>
          <w:rFonts w:cstheme="minorHAnsi"/>
        </w:rPr>
        <w:t xml:space="preserve"> (faktury)</w:t>
      </w:r>
      <w:r w:rsidR="002C77B8" w:rsidRPr="00EA26B3">
        <w:rPr>
          <w:rFonts w:cstheme="minorHAnsi"/>
        </w:rPr>
        <w:t xml:space="preserve"> </w:t>
      </w:r>
      <w:r w:rsidR="000646A6">
        <w:rPr>
          <w:rFonts w:cstheme="minorHAnsi"/>
        </w:rPr>
        <w:t>P</w:t>
      </w:r>
      <w:r w:rsidR="002C77B8" w:rsidRPr="00EA26B3">
        <w:rPr>
          <w:rFonts w:cstheme="minorHAnsi"/>
        </w:rPr>
        <w:t>oskytovatele</w:t>
      </w:r>
      <w:r w:rsidR="000646A6">
        <w:rPr>
          <w:rFonts w:cstheme="minorHAnsi"/>
        </w:rPr>
        <w:t>, který musí splňovat náležitosti dle § 29 zákona č. 235/2004 Sb., o dani z přidané hodnoty, ve znění pozdějších předpisů,</w:t>
      </w:r>
      <w:r w:rsidR="002C77B8" w:rsidRPr="00EA26B3">
        <w:rPr>
          <w:rFonts w:cstheme="minorHAnsi"/>
        </w:rPr>
        <w:t xml:space="preserve"> bankovním převodem na účet</w:t>
      </w:r>
      <w:r w:rsidR="000646A6">
        <w:rPr>
          <w:rFonts w:cstheme="minorHAnsi"/>
        </w:rPr>
        <w:t xml:space="preserve"> Poskytovatele</w:t>
      </w:r>
      <w:r w:rsidR="002C77B8" w:rsidRPr="00EA26B3">
        <w:rPr>
          <w:rFonts w:cstheme="minorHAnsi"/>
        </w:rPr>
        <w:t xml:space="preserve"> uvedený v záhlaví této </w:t>
      </w:r>
      <w:r w:rsidR="000646A6">
        <w:rPr>
          <w:rFonts w:cstheme="minorHAnsi"/>
        </w:rPr>
        <w:t>S</w:t>
      </w:r>
      <w:r w:rsidR="002C77B8" w:rsidRPr="00EA26B3">
        <w:rPr>
          <w:rFonts w:cstheme="minorHAnsi"/>
        </w:rPr>
        <w:t xml:space="preserve">mlouvy. </w:t>
      </w:r>
      <w:r w:rsidR="000646A6">
        <w:rPr>
          <w:rFonts w:cstheme="minorHAnsi"/>
        </w:rPr>
        <w:t xml:space="preserve">Splatnost řádně vystavené faktury činí </w:t>
      </w:r>
      <w:r w:rsidR="00FE3505">
        <w:rPr>
          <w:rFonts w:cstheme="minorHAnsi"/>
        </w:rPr>
        <w:t>14</w:t>
      </w:r>
      <w:r w:rsidR="000646A6">
        <w:rPr>
          <w:rFonts w:cstheme="minorHAnsi"/>
        </w:rPr>
        <w:t xml:space="preserve"> </w:t>
      </w:r>
      <w:r w:rsidR="004329AC">
        <w:rPr>
          <w:rFonts w:cstheme="minorHAnsi"/>
        </w:rPr>
        <w:t xml:space="preserve">kalendářních </w:t>
      </w:r>
      <w:r w:rsidR="000646A6">
        <w:rPr>
          <w:rFonts w:cstheme="minorHAnsi"/>
        </w:rPr>
        <w:t>dní od jejího doručení Objednateli.</w:t>
      </w:r>
    </w:p>
    <w:p w14:paraId="2E8A53D6" w14:textId="77777777" w:rsidR="00935C27" w:rsidRDefault="00935C27" w:rsidP="00935C27">
      <w:pPr>
        <w:pStyle w:val="Odstavecseseznamem"/>
        <w:jc w:val="both"/>
        <w:rPr>
          <w:rFonts w:cstheme="minorHAnsi"/>
        </w:rPr>
      </w:pPr>
    </w:p>
    <w:p w14:paraId="48377946" w14:textId="2854A4A3" w:rsidR="004329AC" w:rsidRDefault="004329AC" w:rsidP="00B1126A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 w:rsidRPr="004329AC">
        <w:rPr>
          <w:rFonts w:cstheme="minorHAnsi"/>
        </w:rPr>
        <w:t>Objednatel je oprávněn před up</w:t>
      </w:r>
      <w:r>
        <w:rPr>
          <w:rFonts w:cstheme="minorHAnsi"/>
        </w:rPr>
        <w:t>lynutím lhůty splatnosti faktury</w:t>
      </w:r>
      <w:r w:rsidRPr="004329AC">
        <w:rPr>
          <w:rFonts w:cstheme="minorHAnsi"/>
        </w:rPr>
        <w:t xml:space="preserve"> vrátit bez zaplacení fakturu, která neobsahuje náležitosti stanovené t</w:t>
      </w:r>
      <w:r>
        <w:rPr>
          <w:rFonts w:cstheme="minorHAnsi"/>
        </w:rPr>
        <w:t>outo S</w:t>
      </w:r>
      <w:r w:rsidRPr="004329AC">
        <w:rPr>
          <w:rFonts w:cstheme="minorHAnsi"/>
        </w:rPr>
        <w:t>mlouvou, nebo budou-li údaje uvedené ve faktuře chybné</w:t>
      </w:r>
      <w:r>
        <w:rPr>
          <w:rFonts w:cstheme="minorHAnsi"/>
        </w:rPr>
        <w:t>. Poskytova</w:t>
      </w:r>
      <w:r w:rsidRPr="004329AC">
        <w:rPr>
          <w:rFonts w:cstheme="minorHAnsi"/>
        </w:rPr>
        <w:t>tel je povinen podle povahy nesprávnosti fakturu opravit nebo nově vyh</w:t>
      </w:r>
      <w:r>
        <w:rPr>
          <w:rFonts w:cstheme="minorHAnsi"/>
        </w:rPr>
        <w:t>otovit. V takovém případě není O</w:t>
      </w:r>
      <w:r w:rsidRPr="004329AC">
        <w:rPr>
          <w:rFonts w:cstheme="minorHAnsi"/>
        </w:rPr>
        <w:t>bjednatel v </w:t>
      </w:r>
      <w:r>
        <w:rPr>
          <w:rFonts w:cstheme="minorHAnsi"/>
        </w:rPr>
        <w:t>prodlení se zaplacením ceny za služby, popř. její části</w:t>
      </w:r>
      <w:r w:rsidRPr="004329AC">
        <w:rPr>
          <w:rFonts w:cstheme="minorHAnsi"/>
        </w:rPr>
        <w:t>. Okamžikem doručení náležitě doplněné či opravené či nově vyhotovené faktury začne běžet nová l</w:t>
      </w:r>
      <w:r>
        <w:rPr>
          <w:rFonts w:cstheme="minorHAnsi"/>
        </w:rPr>
        <w:t xml:space="preserve">hůta splatnosti faktury v délce </w:t>
      </w:r>
      <w:r w:rsidR="00FE3505">
        <w:rPr>
          <w:rFonts w:cstheme="minorHAnsi"/>
        </w:rPr>
        <w:t>14</w:t>
      </w:r>
      <w:r w:rsidRPr="004329AC">
        <w:rPr>
          <w:rFonts w:cstheme="minorHAnsi"/>
        </w:rPr>
        <w:t xml:space="preserve"> kalendářních dnů.</w:t>
      </w:r>
    </w:p>
    <w:p w14:paraId="37D1F0E2" w14:textId="77777777" w:rsidR="00935C27" w:rsidRDefault="00935C27" w:rsidP="00935C27">
      <w:pPr>
        <w:pStyle w:val="Odstavecseseznamem"/>
        <w:jc w:val="both"/>
        <w:rPr>
          <w:rFonts w:cstheme="minorHAnsi"/>
        </w:rPr>
      </w:pPr>
    </w:p>
    <w:p w14:paraId="77AA0DB0" w14:textId="28E724B0" w:rsidR="00681047" w:rsidRDefault="00681047" w:rsidP="00681047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lastRenderedPageBreak/>
        <w:t>Poskytovatel je povinen v této S</w:t>
      </w:r>
      <w:r w:rsidRPr="00681047">
        <w:rPr>
          <w:rFonts w:cstheme="minorHAnsi"/>
        </w:rPr>
        <w:t>mlouvě za účelem provedení úhrady faktur uvést číslo svého bankovního účtu, které sdělil registru plátců a identifikovaných osob zveřejněnému správcem daně (dále jen „registr“), a označil jej jako účet pro ekonomickou činnost určený ke zveřejnění.</w:t>
      </w:r>
    </w:p>
    <w:p w14:paraId="4677375F" w14:textId="77777777" w:rsidR="00681047" w:rsidRPr="00681047" w:rsidRDefault="00681047" w:rsidP="00681047">
      <w:pPr>
        <w:pStyle w:val="Odstavecseseznamem"/>
        <w:jc w:val="both"/>
        <w:rPr>
          <w:rFonts w:cstheme="minorHAnsi"/>
        </w:rPr>
      </w:pPr>
    </w:p>
    <w:p w14:paraId="51DBFDF1" w14:textId="3A9D79F8" w:rsidR="00681047" w:rsidRPr="00681047" w:rsidRDefault="00935C27" w:rsidP="00681047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Dále se Poskytova</w:t>
      </w:r>
      <w:r w:rsidR="00681047" w:rsidRPr="00681047">
        <w:rPr>
          <w:rFonts w:cstheme="minorHAnsi"/>
        </w:rPr>
        <w:t>tel zavazuje toto číslo bankovního účtu udržovat po celou dobu smluvního vztahu v registru jako aktuální, resp. nebude k da</w:t>
      </w:r>
      <w:r>
        <w:rPr>
          <w:rFonts w:cstheme="minorHAnsi"/>
        </w:rPr>
        <w:t>tu úhrady faktury vyžadovat po O</w:t>
      </w:r>
      <w:r w:rsidR="00681047" w:rsidRPr="00681047">
        <w:rPr>
          <w:rFonts w:cstheme="minorHAnsi"/>
        </w:rPr>
        <w:t>bjednateli úhradu na jiné číslo bankovního účtu.</w:t>
      </w:r>
    </w:p>
    <w:p w14:paraId="7FA9DAB1" w14:textId="77777777" w:rsidR="00681047" w:rsidRPr="00681047" w:rsidRDefault="00681047" w:rsidP="00935C27">
      <w:pPr>
        <w:pStyle w:val="Odstavecseseznamem"/>
        <w:jc w:val="both"/>
        <w:rPr>
          <w:rFonts w:cstheme="minorHAnsi"/>
        </w:rPr>
      </w:pPr>
    </w:p>
    <w:p w14:paraId="3237B7D4" w14:textId="42C65F00" w:rsidR="00681047" w:rsidRPr="00681047" w:rsidRDefault="00935C27" w:rsidP="00681047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Nahradí-li Poskytovatel</w:t>
      </w:r>
      <w:r w:rsidR="00681047" w:rsidRPr="00681047">
        <w:rPr>
          <w:rFonts w:cstheme="minorHAnsi"/>
        </w:rPr>
        <w:t xml:space="preserve"> číslo bankovního účtu uvedené v registru jiným číslem bankovního účtu, uvědomí o tom souč</w:t>
      </w:r>
      <w:r>
        <w:rPr>
          <w:rFonts w:cstheme="minorHAnsi"/>
        </w:rPr>
        <w:t>asně O</w:t>
      </w:r>
      <w:r w:rsidR="00681047" w:rsidRPr="00681047">
        <w:rPr>
          <w:rFonts w:cstheme="minorHAnsi"/>
        </w:rPr>
        <w:t>bjednatele, a to průkazným způsobem (kopií dokladu o oznámení změny účtu v registru).</w:t>
      </w:r>
    </w:p>
    <w:p w14:paraId="1E941FDA" w14:textId="77777777" w:rsidR="00681047" w:rsidRPr="00681047" w:rsidRDefault="00681047" w:rsidP="00935C27">
      <w:pPr>
        <w:pStyle w:val="Odstavecseseznamem"/>
        <w:jc w:val="both"/>
        <w:rPr>
          <w:rFonts w:cstheme="minorHAnsi"/>
        </w:rPr>
      </w:pPr>
    </w:p>
    <w:p w14:paraId="3396ADE3" w14:textId="586781AD" w:rsidR="00681047" w:rsidRPr="00681047" w:rsidRDefault="00681047" w:rsidP="00681047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 w:rsidRPr="00681047">
        <w:rPr>
          <w:rFonts w:cstheme="minorHAnsi"/>
        </w:rPr>
        <w:t>V případě, že se číslo</w:t>
      </w:r>
      <w:r w:rsidR="00935C27">
        <w:rPr>
          <w:rFonts w:cstheme="minorHAnsi"/>
        </w:rPr>
        <w:t xml:space="preserve"> bankovního účtu uvedené Poskytova</w:t>
      </w:r>
      <w:r w:rsidRPr="00681047">
        <w:rPr>
          <w:rFonts w:cstheme="minorHAnsi"/>
        </w:rPr>
        <w:t>telem na faktuře nebude k datu úhrady shodovat s číslem bankovníh</w:t>
      </w:r>
      <w:r w:rsidR="00935C27">
        <w:rPr>
          <w:rFonts w:cstheme="minorHAnsi"/>
        </w:rPr>
        <w:t>o účtu uvedeným v registru, je O</w:t>
      </w:r>
      <w:r w:rsidRPr="00681047">
        <w:rPr>
          <w:rFonts w:cstheme="minorHAnsi"/>
        </w:rPr>
        <w:t>bjednatel oprávněn odvést DPH z uskutečněného zdanitelného plnění přímo příslušnému finančnímu</w:t>
      </w:r>
      <w:r w:rsidR="00935C27">
        <w:rPr>
          <w:rFonts w:cstheme="minorHAnsi"/>
        </w:rPr>
        <w:t xml:space="preserve"> úřadu (správci daně), a Poskytova</w:t>
      </w:r>
      <w:r w:rsidRPr="00681047">
        <w:rPr>
          <w:rFonts w:cstheme="minorHAnsi"/>
        </w:rPr>
        <w:t xml:space="preserve">teli uhradit pouze základ daně. Objednatel odvede částku DPH z uskutečněného zdanitelného plnění přímo příslušnému finančnímu úřadu (správci daně) </w:t>
      </w:r>
      <w:r w:rsidR="00935C27">
        <w:rPr>
          <w:rFonts w:cstheme="minorHAnsi"/>
        </w:rPr>
        <w:t>vždy, když bude tuzemský Poskytova</w:t>
      </w:r>
      <w:r w:rsidRPr="00681047">
        <w:rPr>
          <w:rFonts w:cstheme="minorHAnsi"/>
        </w:rPr>
        <w:t>tel požadovat úhradu na číslo bankovního účtu v zahraničí, nebo bude k datu zdanitelného plnění uveden v registru jako nespolehlivý plátce.</w:t>
      </w:r>
    </w:p>
    <w:p w14:paraId="3699A014" w14:textId="77777777" w:rsidR="00681047" w:rsidRPr="00681047" w:rsidRDefault="00681047" w:rsidP="00935C27">
      <w:pPr>
        <w:pStyle w:val="Odstavecseseznamem"/>
        <w:jc w:val="both"/>
        <w:rPr>
          <w:rFonts w:cstheme="minorHAnsi"/>
        </w:rPr>
      </w:pPr>
    </w:p>
    <w:p w14:paraId="3E9EE519" w14:textId="72564F39" w:rsidR="00681047" w:rsidRPr="00681047" w:rsidRDefault="00681047" w:rsidP="00681047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 w:rsidRPr="00681047">
        <w:rPr>
          <w:rFonts w:cstheme="minorHAnsi"/>
        </w:rPr>
        <w:t>Úhradou DPH na účet finanč</w:t>
      </w:r>
      <w:r w:rsidR="00935C27">
        <w:rPr>
          <w:rFonts w:cstheme="minorHAnsi"/>
        </w:rPr>
        <w:t>ního úřadu se pohledávka Poskytovatele vůči O</w:t>
      </w:r>
      <w:r w:rsidRPr="00681047">
        <w:rPr>
          <w:rFonts w:cstheme="minorHAnsi"/>
        </w:rPr>
        <w:t xml:space="preserve">bjednateli v částce uhrazené DPH považuje </w:t>
      </w:r>
      <w:r w:rsidR="00935C27">
        <w:rPr>
          <w:rFonts w:cstheme="minorHAnsi"/>
        </w:rPr>
        <w:t>bez ohledu na další ustanovení Smlouvy za uhrazenou. Poskytova</w:t>
      </w:r>
      <w:r w:rsidRPr="00681047">
        <w:rPr>
          <w:rFonts w:cstheme="minorHAnsi"/>
        </w:rPr>
        <w:t>tel neprodleně písemně oznámí, zda takto provedená platba je evidována jeho správcem daně.</w:t>
      </w:r>
    </w:p>
    <w:p w14:paraId="70C7D502" w14:textId="77777777" w:rsidR="00681047" w:rsidRPr="00681047" w:rsidRDefault="00681047" w:rsidP="00935C27">
      <w:pPr>
        <w:pStyle w:val="Odstavecseseznamem"/>
        <w:jc w:val="both"/>
        <w:rPr>
          <w:rFonts w:cstheme="minorHAnsi"/>
        </w:rPr>
      </w:pPr>
    </w:p>
    <w:p w14:paraId="3FC593E2" w14:textId="44379F9B" w:rsidR="00681047" w:rsidRPr="00EA26B3" w:rsidRDefault="00935C27" w:rsidP="00681047">
      <w:pPr>
        <w:pStyle w:val="Odstavecseseznamem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Poskytova</w:t>
      </w:r>
      <w:r w:rsidR="00681047" w:rsidRPr="00681047">
        <w:rPr>
          <w:rFonts w:cstheme="minorHAnsi"/>
        </w:rPr>
        <w:t>tel není oprávněn postoupit nebo dát do zástavy jakékoliv pohled</w:t>
      </w:r>
      <w:r>
        <w:rPr>
          <w:rFonts w:cstheme="minorHAnsi"/>
        </w:rPr>
        <w:t>ávky plynoucí z této S</w:t>
      </w:r>
      <w:r w:rsidR="00681047" w:rsidRPr="00681047">
        <w:rPr>
          <w:rFonts w:cstheme="minorHAnsi"/>
        </w:rPr>
        <w:t xml:space="preserve">mlouvy </w:t>
      </w:r>
      <w:r>
        <w:rPr>
          <w:rFonts w:cstheme="minorHAnsi"/>
        </w:rPr>
        <w:t xml:space="preserve">nebo objednávek vyhotovených na základě této Smlouvy </w:t>
      </w:r>
      <w:r w:rsidR="00681047" w:rsidRPr="00681047">
        <w:rPr>
          <w:rFonts w:cstheme="minorHAnsi"/>
        </w:rPr>
        <w:t xml:space="preserve">bez </w:t>
      </w:r>
      <w:r>
        <w:rPr>
          <w:rFonts w:cstheme="minorHAnsi"/>
        </w:rPr>
        <w:t>předchozího písemného souhlasu O</w:t>
      </w:r>
      <w:r w:rsidR="00681047" w:rsidRPr="00681047">
        <w:rPr>
          <w:rFonts w:cstheme="minorHAnsi"/>
        </w:rPr>
        <w:t>bjednatele, a to ani pohledávky před splatností.</w:t>
      </w:r>
    </w:p>
    <w:p w14:paraId="7D106578" w14:textId="77777777" w:rsidR="00B1126A" w:rsidRPr="00EA26B3" w:rsidRDefault="00B1126A" w:rsidP="00B1126A">
      <w:pPr>
        <w:pStyle w:val="Odstavecseseznamem"/>
        <w:jc w:val="both"/>
        <w:rPr>
          <w:rFonts w:cstheme="minorHAnsi"/>
        </w:rPr>
      </w:pPr>
    </w:p>
    <w:p w14:paraId="7911B76F" w14:textId="77777777" w:rsidR="002C77B8" w:rsidRDefault="002C77B8" w:rsidP="002C77B8">
      <w:pPr>
        <w:pStyle w:val="Odstavecseseznamem"/>
        <w:jc w:val="center"/>
        <w:rPr>
          <w:rFonts w:cstheme="minorHAnsi"/>
          <w:b/>
        </w:rPr>
      </w:pPr>
      <w:r w:rsidRPr="00EA26B3">
        <w:rPr>
          <w:rFonts w:cstheme="minorHAnsi"/>
          <w:b/>
        </w:rPr>
        <w:t>III. Doba poskytování služby</w:t>
      </w:r>
    </w:p>
    <w:p w14:paraId="37B70D7E" w14:textId="77777777" w:rsidR="00AC228A" w:rsidRPr="00EA26B3" w:rsidRDefault="00AC228A" w:rsidP="002C77B8">
      <w:pPr>
        <w:pStyle w:val="Odstavecseseznamem"/>
        <w:jc w:val="center"/>
        <w:rPr>
          <w:rFonts w:cstheme="minorHAnsi"/>
          <w:b/>
        </w:rPr>
      </w:pPr>
    </w:p>
    <w:p w14:paraId="048D7178" w14:textId="408DDB35" w:rsidR="003E753F" w:rsidRDefault="00B1126A" w:rsidP="00024C10">
      <w:pPr>
        <w:pStyle w:val="Odstavecseseznamem"/>
        <w:numPr>
          <w:ilvl w:val="0"/>
          <w:numId w:val="8"/>
        </w:numPr>
        <w:jc w:val="both"/>
        <w:rPr>
          <w:rFonts w:cstheme="minorHAnsi"/>
        </w:rPr>
      </w:pPr>
      <w:r w:rsidRPr="00EA26B3">
        <w:rPr>
          <w:rFonts w:cstheme="minorHAnsi"/>
        </w:rPr>
        <w:t xml:space="preserve">Doba poskytování služby dle této </w:t>
      </w:r>
      <w:r w:rsidR="000646A6">
        <w:rPr>
          <w:rFonts w:cstheme="minorHAnsi"/>
        </w:rPr>
        <w:t>S</w:t>
      </w:r>
      <w:r w:rsidRPr="00EA26B3">
        <w:rPr>
          <w:rFonts w:cstheme="minorHAnsi"/>
        </w:rPr>
        <w:t xml:space="preserve">mlouvy se stanoví na dobu od </w:t>
      </w:r>
      <w:r w:rsidR="00110F10">
        <w:rPr>
          <w:rFonts w:cstheme="minorHAnsi"/>
        </w:rPr>
        <w:t>24</w:t>
      </w:r>
      <w:r w:rsidRPr="00EA26B3">
        <w:rPr>
          <w:rFonts w:cstheme="minorHAnsi"/>
        </w:rPr>
        <w:t>.</w:t>
      </w:r>
      <w:r w:rsidR="00AC228A">
        <w:rPr>
          <w:rFonts w:cstheme="minorHAnsi"/>
        </w:rPr>
        <w:t xml:space="preserve"> 5</w:t>
      </w:r>
      <w:r w:rsidRPr="00EA26B3">
        <w:rPr>
          <w:rFonts w:cstheme="minorHAnsi"/>
        </w:rPr>
        <w:t>.2021 a trvá do 30.</w:t>
      </w:r>
      <w:r w:rsidR="00AC228A">
        <w:rPr>
          <w:rFonts w:cstheme="minorHAnsi"/>
        </w:rPr>
        <w:t xml:space="preserve"> </w:t>
      </w:r>
      <w:r w:rsidRPr="00EA26B3">
        <w:rPr>
          <w:rFonts w:cstheme="minorHAnsi"/>
        </w:rPr>
        <w:t>6.</w:t>
      </w:r>
      <w:r w:rsidR="00AC228A">
        <w:rPr>
          <w:rFonts w:cstheme="minorHAnsi"/>
        </w:rPr>
        <w:t xml:space="preserve"> </w:t>
      </w:r>
      <w:r w:rsidRPr="00EA26B3">
        <w:rPr>
          <w:rFonts w:cstheme="minorHAnsi"/>
        </w:rPr>
        <w:t xml:space="preserve">2021. V případě změny opatření vyhlašovaných </w:t>
      </w:r>
      <w:r w:rsidR="00AC228A">
        <w:rPr>
          <w:rFonts w:cstheme="minorHAnsi"/>
        </w:rPr>
        <w:t>V</w:t>
      </w:r>
      <w:r w:rsidRPr="00EA26B3">
        <w:rPr>
          <w:rFonts w:cstheme="minorHAnsi"/>
        </w:rPr>
        <w:t>ládou ČR či jejími orgány lze rozsah služeb dle této smlouvy omezit</w:t>
      </w:r>
      <w:r w:rsidR="00AC228A">
        <w:rPr>
          <w:rFonts w:cstheme="minorHAnsi"/>
        </w:rPr>
        <w:t xml:space="preserve"> nebo v případě </w:t>
      </w:r>
      <w:r w:rsidR="00AC228A" w:rsidRPr="00AC228A">
        <w:rPr>
          <w:rFonts w:cstheme="minorHAnsi"/>
        </w:rPr>
        <w:t xml:space="preserve">zrušení povinného testování na školách Vládou ČR nebo Ministerstvem zdravotnictví ČR </w:t>
      </w:r>
      <w:r w:rsidR="00AC228A">
        <w:rPr>
          <w:rFonts w:cstheme="minorHAnsi"/>
        </w:rPr>
        <w:t>těchto služeb nevyužívat</w:t>
      </w:r>
      <w:r w:rsidRPr="00EA26B3">
        <w:rPr>
          <w:rFonts w:cstheme="minorHAnsi"/>
        </w:rPr>
        <w:t xml:space="preserve">. </w:t>
      </w:r>
    </w:p>
    <w:p w14:paraId="4146C224" w14:textId="77777777" w:rsidR="00EA26B3" w:rsidRDefault="00EA26B3" w:rsidP="00EA26B3">
      <w:pPr>
        <w:jc w:val="center"/>
        <w:rPr>
          <w:rFonts w:cstheme="minorHAnsi"/>
          <w:b/>
        </w:rPr>
      </w:pPr>
      <w:r w:rsidRPr="00EA26B3">
        <w:rPr>
          <w:rFonts w:cstheme="minorHAnsi"/>
          <w:b/>
        </w:rPr>
        <w:t>IV. Odpovědnost</w:t>
      </w:r>
    </w:p>
    <w:p w14:paraId="5292A5BC" w14:textId="5D637797" w:rsidR="00EA26B3" w:rsidRPr="00EA26B3" w:rsidRDefault="00EA26B3" w:rsidP="00EA26B3">
      <w:pPr>
        <w:pStyle w:val="Odstavecseseznamem"/>
        <w:numPr>
          <w:ilvl w:val="0"/>
          <w:numId w:val="6"/>
        </w:numPr>
        <w:jc w:val="both"/>
        <w:rPr>
          <w:rFonts w:cstheme="minorHAnsi"/>
          <w:b/>
        </w:rPr>
      </w:pPr>
      <w:r>
        <w:rPr>
          <w:rFonts w:cstheme="minorHAnsi"/>
        </w:rPr>
        <w:t xml:space="preserve">Poskytovatel odpovídá za správný průběh odběru vzorků pro testy. </w:t>
      </w:r>
      <w:r w:rsidR="00AC228A">
        <w:rPr>
          <w:rFonts w:cstheme="minorHAnsi"/>
        </w:rPr>
        <w:t>O</w:t>
      </w:r>
      <w:r>
        <w:rPr>
          <w:rFonts w:cstheme="minorHAnsi"/>
        </w:rPr>
        <w:t xml:space="preserve">dpovídá </w:t>
      </w:r>
      <w:r w:rsidR="00AC228A">
        <w:rPr>
          <w:rFonts w:cstheme="minorHAnsi"/>
        </w:rPr>
        <w:t xml:space="preserve">i </w:t>
      </w:r>
      <w:r>
        <w:rPr>
          <w:rFonts w:cstheme="minorHAnsi"/>
        </w:rPr>
        <w:t xml:space="preserve">za to, že odběry budou prováděny pouze a jedině zdravotnickým personálem/personálem s odpovídajícím proškolením k této činnosti. </w:t>
      </w:r>
    </w:p>
    <w:p w14:paraId="5EED0226" w14:textId="4BEFD264" w:rsidR="002C77B8" w:rsidRPr="00EA26B3" w:rsidRDefault="002C77B8" w:rsidP="00EA26B3">
      <w:pPr>
        <w:jc w:val="center"/>
        <w:rPr>
          <w:rFonts w:cstheme="minorHAnsi"/>
          <w:b/>
        </w:rPr>
      </w:pPr>
      <w:r w:rsidRPr="00EA26B3">
        <w:rPr>
          <w:rFonts w:cstheme="minorHAnsi"/>
          <w:b/>
        </w:rPr>
        <w:t xml:space="preserve">V. </w:t>
      </w:r>
      <w:r w:rsidR="00625B6F">
        <w:rPr>
          <w:rFonts w:cstheme="minorHAnsi"/>
          <w:b/>
        </w:rPr>
        <w:t>Závěreč</w:t>
      </w:r>
      <w:r w:rsidRPr="00EA26B3">
        <w:rPr>
          <w:rFonts w:cstheme="minorHAnsi"/>
          <w:b/>
        </w:rPr>
        <w:t>ná ustanovení</w:t>
      </w:r>
    </w:p>
    <w:p w14:paraId="45785860" w14:textId="35B2DBD5" w:rsidR="002C77B8" w:rsidRPr="00EA26B3" w:rsidRDefault="002C77B8" w:rsidP="00EA26B3">
      <w:pPr>
        <w:pStyle w:val="Odstavecseseznamem"/>
        <w:numPr>
          <w:ilvl w:val="0"/>
          <w:numId w:val="5"/>
        </w:numPr>
        <w:ind w:left="680"/>
        <w:jc w:val="both"/>
        <w:rPr>
          <w:rFonts w:cstheme="minorHAnsi"/>
        </w:rPr>
      </w:pPr>
      <w:r w:rsidRPr="00EA26B3">
        <w:rPr>
          <w:rFonts w:cstheme="minorHAnsi"/>
        </w:rPr>
        <w:t xml:space="preserve">Tato </w:t>
      </w:r>
      <w:r w:rsidR="00AC228A">
        <w:rPr>
          <w:rFonts w:cstheme="minorHAnsi"/>
        </w:rPr>
        <w:t>S</w:t>
      </w:r>
      <w:r w:rsidRPr="00EA26B3">
        <w:rPr>
          <w:rFonts w:cstheme="minorHAnsi"/>
        </w:rPr>
        <w:t xml:space="preserve">mlouva je vyhotovena ve 3 </w:t>
      </w:r>
      <w:r w:rsidR="00AC228A">
        <w:rPr>
          <w:rFonts w:cstheme="minorHAnsi"/>
        </w:rPr>
        <w:t>stejnopisech s platností originálu</w:t>
      </w:r>
      <w:r w:rsidRPr="00EA26B3">
        <w:rPr>
          <w:rFonts w:cstheme="minorHAnsi"/>
        </w:rPr>
        <w:t xml:space="preserve">, pro </w:t>
      </w:r>
      <w:r w:rsidR="00AC228A">
        <w:rPr>
          <w:rFonts w:cstheme="minorHAnsi"/>
        </w:rPr>
        <w:t>O</w:t>
      </w:r>
      <w:r w:rsidRPr="00EA26B3">
        <w:rPr>
          <w:rFonts w:cstheme="minorHAnsi"/>
        </w:rPr>
        <w:t xml:space="preserve">bjednatele jsou určeny 2 exempláře, pro </w:t>
      </w:r>
      <w:r w:rsidR="00AC228A">
        <w:rPr>
          <w:rFonts w:cstheme="minorHAnsi"/>
        </w:rPr>
        <w:t>Poskytovatele</w:t>
      </w:r>
      <w:r w:rsidRPr="00EA26B3">
        <w:rPr>
          <w:rFonts w:cstheme="minorHAnsi"/>
        </w:rPr>
        <w:t xml:space="preserve"> 1 exemplář. </w:t>
      </w:r>
    </w:p>
    <w:p w14:paraId="34E33C48" w14:textId="77777777" w:rsidR="00EA26B3" w:rsidRPr="00EA26B3" w:rsidRDefault="00EA26B3" w:rsidP="00EA26B3">
      <w:pPr>
        <w:pStyle w:val="Odstavecseseznamem"/>
        <w:ind w:left="680"/>
        <w:jc w:val="both"/>
        <w:rPr>
          <w:rFonts w:cstheme="minorHAnsi"/>
        </w:rPr>
      </w:pPr>
    </w:p>
    <w:p w14:paraId="33BCDFA8" w14:textId="4C03B05A" w:rsidR="00EA26B3" w:rsidRPr="00EA26B3" w:rsidRDefault="00EA26B3" w:rsidP="00EA26B3">
      <w:pPr>
        <w:pStyle w:val="Odstavecseseznamem"/>
        <w:numPr>
          <w:ilvl w:val="0"/>
          <w:numId w:val="5"/>
        </w:numPr>
        <w:ind w:left="680"/>
        <w:jc w:val="both"/>
        <w:rPr>
          <w:rFonts w:cstheme="minorHAnsi"/>
        </w:rPr>
      </w:pPr>
      <w:r w:rsidRPr="00EA26B3">
        <w:rPr>
          <w:rFonts w:cstheme="minorHAnsi"/>
        </w:rPr>
        <w:t>Smlouva nabývá platnosti podpisem druh</w:t>
      </w:r>
      <w:r w:rsidR="00AC228A">
        <w:rPr>
          <w:rFonts w:cstheme="minorHAnsi"/>
        </w:rPr>
        <w:t>ého</w:t>
      </w:r>
      <w:r w:rsidRPr="00EA26B3">
        <w:rPr>
          <w:rFonts w:cstheme="minorHAnsi"/>
        </w:rPr>
        <w:t xml:space="preserve"> z </w:t>
      </w:r>
      <w:r w:rsidR="00AC228A">
        <w:rPr>
          <w:rFonts w:cstheme="minorHAnsi"/>
        </w:rPr>
        <w:t>Ú</w:t>
      </w:r>
      <w:r w:rsidRPr="00EA26B3">
        <w:rPr>
          <w:rFonts w:cstheme="minorHAnsi"/>
        </w:rPr>
        <w:t>častníků, účinnosti nabývá splnění</w:t>
      </w:r>
      <w:r w:rsidR="00AC228A">
        <w:rPr>
          <w:rFonts w:cstheme="minorHAnsi"/>
        </w:rPr>
        <w:t>m</w:t>
      </w:r>
      <w:r w:rsidRPr="00EA26B3">
        <w:rPr>
          <w:rFonts w:cstheme="minorHAnsi"/>
        </w:rPr>
        <w:t xml:space="preserve"> povinnosti uveřejnění </w:t>
      </w:r>
      <w:r w:rsidR="00AC228A">
        <w:rPr>
          <w:rFonts w:cstheme="minorHAnsi"/>
        </w:rPr>
        <w:t>S</w:t>
      </w:r>
      <w:r w:rsidRPr="00EA26B3">
        <w:rPr>
          <w:rFonts w:cstheme="minorHAnsi"/>
        </w:rPr>
        <w:t xml:space="preserve">mlouvy v registru smluv. </w:t>
      </w:r>
    </w:p>
    <w:p w14:paraId="6FDCF15E" w14:textId="77777777" w:rsidR="00EA26B3" w:rsidRPr="00EA26B3" w:rsidRDefault="00EA26B3" w:rsidP="00EA26B3">
      <w:pPr>
        <w:pStyle w:val="Odstavecseseznamem"/>
        <w:ind w:left="680"/>
        <w:jc w:val="both"/>
        <w:rPr>
          <w:rFonts w:cstheme="minorHAnsi"/>
        </w:rPr>
      </w:pPr>
    </w:p>
    <w:p w14:paraId="0A248BFA" w14:textId="58D8CD3B" w:rsidR="00EA26B3" w:rsidRDefault="00EA26B3" w:rsidP="00EA26B3">
      <w:pPr>
        <w:pStyle w:val="Odstavecseseznamem"/>
        <w:numPr>
          <w:ilvl w:val="0"/>
          <w:numId w:val="5"/>
        </w:numPr>
        <w:ind w:left="680"/>
        <w:jc w:val="both"/>
        <w:rPr>
          <w:rFonts w:cstheme="minorHAnsi"/>
        </w:rPr>
      </w:pPr>
      <w:r w:rsidRPr="00EA26B3">
        <w:rPr>
          <w:rFonts w:cstheme="minorHAnsi"/>
        </w:rPr>
        <w:lastRenderedPageBreak/>
        <w:t xml:space="preserve">Podepsáním této </w:t>
      </w:r>
      <w:r w:rsidR="00AC228A">
        <w:rPr>
          <w:rFonts w:cstheme="minorHAnsi"/>
        </w:rPr>
        <w:t>S</w:t>
      </w:r>
      <w:r w:rsidRPr="00EA26B3">
        <w:rPr>
          <w:rFonts w:cstheme="minorHAnsi"/>
        </w:rPr>
        <w:t xml:space="preserve">mlouvy </w:t>
      </w:r>
      <w:r w:rsidR="00AC228A">
        <w:rPr>
          <w:rFonts w:cstheme="minorHAnsi"/>
        </w:rPr>
        <w:t>Účastníci</w:t>
      </w:r>
      <w:r w:rsidRPr="00EA26B3">
        <w:rPr>
          <w:rFonts w:cstheme="minorHAnsi"/>
        </w:rPr>
        <w:t xml:space="preserve"> výslovně souhlasí s tím, aby byl celý text této </w:t>
      </w:r>
      <w:r w:rsidR="00AC228A">
        <w:rPr>
          <w:rFonts w:cstheme="minorHAnsi"/>
        </w:rPr>
        <w:t>S</w:t>
      </w:r>
      <w:r w:rsidRPr="00EA26B3">
        <w:rPr>
          <w:rFonts w:cstheme="minorHAnsi"/>
        </w:rPr>
        <w:t>mlouvy, případně její obsah a veškeré skutečnosti v ní uvedené</w:t>
      </w:r>
      <w:r w:rsidR="00AC228A">
        <w:rPr>
          <w:rFonts w:cstheme="minorHAnsi"/>
        </w:rPr>
        <w:t>,</w:t>
      </w:r>
      <w:r w:rsidRPr="00EA26B3">
        <w:rPr>
          <w:rFonts w:cstheme="minorHAnsi"/>
        </w:rPr>
        <w:t xml:space="preserve"> ze strany </w:t>
      </w:r>
      <w:r w:rsidR="00110F10">
        <w:rPr>
          <w:rFonts w:cstheme="minorHAnsi"/>
        </w:rPr>
        <w:t>městská části Praha-Dolní Chabry</w:t>
      </w:r>
      <w:r w:rsidRPr="00EA26B3">
        <w:rPr>
          <w:rFonts w:cstheme="minorHAnsi"/>
        </w:rPr>
        <w:t xml:space="preserve"> uveřejněny, a to i v registru smluv dle zákona č. 340/2015 Sb., o zvláštních podmínkách účinnosti některých smluv, uveřejňování těchto smluv a o registru smluv (zákon o registru smluv). </w:t>
      </w:r>
      <w:r w:rsidR="00AC228A">
        <w:rPr>
          <w:rFonts w:cstheme="minorHAnsi"/>
        </w:rPr>
        <w:t>Účastníci</w:t>
      </w:r>
      <w:r w:rsidRPr="00EA26B3">
        <w:rPr>
          <w:rFonts w:cstheme="minorHAnsi"/>
        </w:rPr>
        <w:t xml:space="preserve"> též prohlašují, že veškeré informace uvedené v této </w:t>
      </w:r>
      <w:r w:rsidR="00AC228A">
        <w:rPr>
          <w:rFonts w:cstheme="minorHAnsi"/>
        </w:rPr>
        <w:t>S</w:t>
      </w:r>
      <w:r w:rsidRPr="00EA26B3">
        <w:rPr>
          <w:rFonts w:cstheme="minorHAnsi"/>
        </w:rPr>
        <w:t>mlouvě nepovažují za obchodní tajemství ve smyslu § 504 zákona č. 89/2012 Sb., občanského zákoníku</w:t>
      </w:r>
      <w:r w:rsidR="00AC228A">
        <w:rPr>
          <w:rFonts w:cstheme="minorHAnsi"/>
        </w:rPr>
        <w:t>,</w:t>
      </w:r>
      <w:r w:rsidRPr="00EA26B3">
        <w:rPr>
          <w:rFonts w:cstheme="minorHAnsi"/>
        </w:rPr>
        <w:t xml:space="preserve"> a udělují svolení k jejich užití a uveřejnění bez stanovení jakýchkoliv dalších podmínek.</w:t>
      </w:r>
    </w:p>
    <w:p w14:paraId="5E204818" w14:textId="77777777" w:rsidR="00935C27" w:rsidRDefault="00935C27" w:rsidP="00935C27">
      <w:pPr>
        <w:pStyle w:val="Odstavecseseznamem"/>
        <w:ind w:left="680"/>
        <w:jc w:val="both"/>
        <w:rPr>
          <w:rFonts w:cstheme="minorHAnsi"/>
        </w:rPr>
      </w:pPr>
    </w:p>
    <w:p w14:paraId="45AA6DD4" w14:textId="1B8A5828" w:rsidR="00935C27" w:rsidRPr="00935C27" w:rsidRDefault="00935C27" w:rsidP="00110F10">
      <w:pPr>
        <w:pStyle w:val="Odstavecseseznamem"/>
        <w:numPr>
          <w:ilvl w:val="0"/>
          <w:numId w:val="5"/>
        </w:numPr>
        <w:ind w:left="680"/>
        <w:jc w:val="both"/>
        <w:rPr>
          <w:rFonts w:cstheme="minorHAnsi"/>
        </w:rPr>
      </w:pPr>
      <w:r>
        <w:rPr>
          <w:rFonts w:cstheme="minorHAnsi"/>
        </w:rPr>
        <w:t>Smluvní vztahy ve S</w:t>
      </w:r>
      <w:r w:rsidRPr="00935C27">
        <w:rPr>
          <w:rFonts w:cstheme="minorHAnsi"/>
        </w:rPr>
        <w:t>mlouvě výslovně neupravené se řídí příslušnými usta</w:t>
      </w:r>
      <w:r>
        <w:rPr>
          <w:rFonts w:cstheme="minorHAnsi"/>
        </w:rPr>
        <w:t xml:space="preserve">noveními </w:t>
      </w:r>
      <w:r w:rsidRPr="00935C27">
        <w:rPr>
          <w:rFonts w:cstheme="minorHAnsi"/>
        </w:rPr>
        <w:t>občanského zákoníku, v platném znění.</w:t>
      </w:r>
    </w:p>
    <w:p w14:paraId="36444891" w14:textId="77777777" w:rsidR="00935C27" w:rsidRPr="00935C27" w:rsidRDefault="00935C27" w:rsidP="00110F10">
      <w:pPr>
        <w:pStyle w:val="Odstavecseseznamem"/>
        <w:ind w:left="680"/>
        <w:jc w:val="both"/>
        <w:rPr>
          <w:rFonts w:cstheme="minorHAnsi"/>
        </w:rPr>
      </w:pPr>
    </w:p>
    <w:p w14:paraId="7C2F44F8" w14:textId="54C3A635" w:rsidR="00935C27" w:rsidRDefault="00935C27" w:rsidP="00110F10">
      <w:pPr>
        <w:pStyle w:val="Odstavecseseznamem"/>
        <w:numPr>
          <w:ilvl w:val="0"/>
          <w:numId w:val="5"/>
        </w:numPr>
        <w:ind w:left="680"/>
        <w:jc w:val="both"/>
        <w:rPr>
          <w:rFonts w:cstheme="minorHAnsi"/>
        </w:rPr>
      </w:pPr>
      <w:r w:rsidRPr="00935C27">
        <w:rPr>
          <w:rFonts w:cstheme="minorHAnsi"/>
        </w:rPr>
        <w:t>Smlouvu lze doplňovat nebo měnit pouze písemnými vzestupně číslovanými dodatky, pode</w:t>
      </w:r>
      <w:r>
        <w:rPr>
          <w:rFonts w:cstheme="minorHAnsi"/>
        </w:rPr>
        <w:t>psanými oběma Účastníky. Účastníci</w:t>
      </w:r>
      <w:r w:rsidRPr="00935C27">
        <w:rPr>
          <w:rFonts w:cstheme="minorHAnsi"/>
        </w:rPr>
        <w:t xml:space="preserve"> výslovně vylučují možnost pr</w:t>
      </w:r>
      <w:r>
        <w:rPr>
          <w:rFonts w:cstheme="minorHAnsi"/>
        </w:rPr>
        <w:t>ovést změny nebo doplnění této S</w:t>
      </w:r>
      <w:r w:rsidRPr="00935C27">
        <w:rPr>
          <w:rFonts w:cstheme="minorHAnsi"/>
        </w:rPr>
        <w:t>mlouvy v jiné než písemné formě.</w:t>
      </w:r>
    </w:p>
    <w:p w14:paraId="70CC1D70" w14:textId="77777777" w:rsidR="00935C27" w:rsidRDefault="00935C27" w:rsidP="00110F10">
      <w:pPr>
        <w:pStyle w:val="Odstavecseseznamem"/>
        <w:ind w:left="680"/>
        <w:jc w:val="both"/>
        <w:rPr>
          <w:rFonts w:cstheme="minorHAnsi"/>
        </w:rPr>
      </w:pPr>
    </w:p>
    <w:p w14:paraId="5D3C9421" w14:textId="24395818" w:rsidR="00FB6DFF" w:rsidRPr="00866399" w:rsidRDefault="00935C27" w:rsidP="00110F10">
      <w:pPr>
        <w:pStyle w:val="Odstavecseseznamem"/>
        <w:numPr>
          <w:ilvl w:val="0"/>
          <w:numId w:val="5"/>
        </w:numPr>
        <w:ind w:left="680"/>
        <w:jc w:val="both"/>
        <w:rPr>
          <w:rFonts w:cstheme="minorHAnsi"/>
        </w:rPr>
      </w:pPr>
      <w:r>
        <w:rPr>
          <w:rFonts w:cstheme="minorHAnsi"/>
        </w:rPr>
        <w:t>Účastníci po přečtení S</w:t>
      </w:r>
      <w:r w:rsidRPr="00935C27">
        <w:rPr>
          <w:rFonts w:cstheme="minorHAnsi"/>
        </w:rPr>
        <w:t>mlouvy prohlašují, ž</w:t>
      </w:r>
      <w:r w:rsidR="00024C10">
        <w:rPr>
          <w:rFonts w:cstheme="minorHAnsi"/>
        </w:rPr>
        <w:t>e souhlasí s jejím obsahem, že S</w:t>
      </w:r>
      <w:r w:rsidRPr="00935C27">
        <w:rPr>
          <w:rFonts w:cstheme="minorHAnsi"/>
        </w:rPr>
        <w:t>mlouva byla sepsána určitě, srozumitelně, na základě jejich pravé a svobodné vůle, bez nátlak</w:t>
      </w:r>
      <w:r w:rsidR="00024C10">
        <w:rPr>
          <w:rFonts w:cstheme="minorHAnsi"/>
        </w:rPr>
        <w:t>u na některého z nich. Na důkaz čehož připojují ke S</w:t>
      </w:r>
      <w:r w:rsidRPr="00935C27">
        <w:rPr>
          <w:rFonts w:cstheme="minorHAnsi"/>
        </w:rPr>
        <w:t>mlouvě své podpisy.</w:t>
      </w:r>
    </w:p>
    <w:p w14:paraId="0BF8FA50" w14:textId="77777777" w:rsidR="00935C27" w:rsidRPr="00EA26B3" w:rsidRDefault="00935C27" w:rsidP="00110F10">
      <w:pPr>
        <w:pStyle w:val="Odstavecseseznamem"/>
        <w:ind w:left="680"/>
        <w:jc w:val="both"/>
        <w:rPr>
          <w:rFonts w:cstheme="minorHAnsi"/>
        </w:rPr>
      </w:pPr>
    </w:p>
    <w:p w14:paraId="371AADCB" w14:textId="77777777" w:rsidR="002C77B8" w:rsidRDefault="002C77B8" w:rsidP="00416FA9">
      <w:pPr>
        <w:pStyle w:val="Odstavecseseznamem"/>
        <w:ind w:left="680"/>
        <w:jc w:val="both"/>
        <w:rPr>
          <w:rFonts w:cstheme="minorHAnsi"/>
        </w:rPr>
      </w:pPr>
    </w:p>
    <w:p w14:paraId="158A1286" w14:textId="60146F6D" w:rsidR="00416FA9" w:rsidRDefault="00416FA9" w:rsidP="00416FA9">
      <w:pPr>
        <w:pStyle w:val="Odstavecseseznamem"/>
        <w:ind w:left="680"/>
        <w:jc w:val="both"/>
        <w:rPr>
          <w:rFonts w:cstheme="minorHAnsi"/>
        </w:rPr>
      </w:pPr>
    </w:p>
    <w:tbl>
      <w:tblPr>
        <w:tblStyle w:val="Mkatabulky"/>
        <w:tblW w:w="0" w:type="auto"/>
        <w:tblInd w:w="680" w:type="dxa"/>
        <w:tblLook w:val="04A0" w:firstRow="1" w:lastRow="0" w:firstColumn="1" w:lastColumn="0" w:noHBand="0" w:noVBand="1"/>
      </w:tblPr>
      <w:tblGrid>
        <w:gridCol w:w="4207"/>
        <w:gridCol w:w="4175"/>
      </w:tblGrid>
      <w:tr w:rsidR="00110F10" w14:paraId="6D18CE5C" w14:textId="77777777" w:rsidTr="00110F10">
        <w:tc>
          <w:tcPr>
            <w:tcW w:w="4531" w:type="dxa"/>
          </w:tcPr>
          <w:p w14:paraId="6C38AA6C" w14:textId="60B89A4A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V Praze dne </w:t>
            </w:r>
          </w:p>
        </w:tc>
        <w:tc>
          <w:tcPr>
            <w:tcW w:w="4531" w:type="dxa"/>
          </w:tcPr>
          <w:p w14:paraId="54EEED77" w14:textId="3936C989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V Praze dne</w:t>
            </w:r>
          </w:p>
        </w:tc>
      </w:tr>
      <w:tr w:rsidR="00110F10" w14:paraId="27DD44CD" w14:textId="77777777" w:rsidTr="00110F10">
        <w:tc>
          <w:tcPr>
            <w:tcW w:w="4531" w:type="dxa"/>
          </w:tcPr>
          <w:p w14:paraId="400D809A" w14:textId="77777777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</w:p>
          <w:p w14:paraId="0FAA7C3F" w14:textId="77777777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</w:p>
          <w:p w14:paraId="68D6FD9D" w14:textId="77777777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</w:p>
          <w:p w14:paraId="362E262E" w14:textId="3D936893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-------------------------------------------</w:t>
            </w:r>
          </w:p>
          <w:p w14:paraId="4D62F62A" w14:textId="77777777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městská část Praha-Dolní Chabry </w:t>
            </w:r>
          </w:p>
          <w:p w14:paraId="6D8F4CB0" w14:textId="2D7DE9DC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Mgr. Kateřina Šilhová Šafránková</w:t>
            </w:r>
          </w:p>
          <w:p w14:paraId="6BB1A158" w14:textId="58711254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Starostka městské části</w:t>
            </w:r>
          </w:p>
        </w:tc>
        <w:tc>
          <w:tcPr>
            <w:tcW w:w="4531" w:type="dxa"/>
          </w:tcPr>
          <w:p w14:paraId="2AD3ACE5" w14:textId="77777777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</w:p>
          <w:p w14:paraId="328D7470" w14:textId="77777777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</w:p>
          <w:p w14:paraId="045D74F9" w14:textId="77777777" w:rsidR="00110F10" w:rsidRDefault="00110F10" w:rsidP="00416FA9">
            <w:pPr>
              <w:pStyle w:val="Odstavecseseznamem"/>
              <w:ind w:left="0"/>
              <w:jc w:val="both"/>
              <w:rPr>
                <w:rFonts w:cstheme="minorHAnsi"/>
              </w:rPr>
            </w:pPr>
          </w:p>
          <w:p w14:paraId="1887ABFA" w14:textId="352A8731" w:rsidR="00110F10" w:rsidRDefault="00110F10" w:rsidP="00110F10">
            <w:pPr>
              <w:pStyle w:val="Odstavecseseznamem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----------------------------------------</w:t>
            </w:r>
            <w:r>
              <w:rPr>
                <w:rFonts w:cstheme="minorHAnsi"/>
              </w:rPr>
              <w:t>---</w:t>
            </w:r>
          </w:p>
        </w:tc>
      </w:tr>
    </w:tbl>
    <w:p w14:paraId="0B0396AC" w14:textId="77777777" w:rsidR="00110F10" w:rsidRDefault="00110F10" w:rsidP="00416FA9">
      <w:pPr>
        <w:pStyle w:val="Odstavecseseznamem"/>
        <w:ind w:left="680"/>
        <w:jc w:val="both"/>
        <w:rPr>
          <w:rFonts w:cstheme="minorHAnsi"/>
        </w:rPr>
      </w:pPr>
    </w:p>
    <w:p w14:paraId="6CF566FC" w14:textId="77777777" w:rsidR="00416FA9" w:rsidRDefault="00416FA9" w:rsidP="00416FA9">
      <w:pPr>
        <w:pStyle w:val="Odstavecseseznamem"/>
        <w:ind w:left="680"/>
        <w:jc w:val="both"/>
        <w:rPr>
          <w:rFonts w:cstheme="minorHAnsi"/>
        </w:rPr>
      </w:pPr>
    </w:p>
    <w:sectPr w:rsidR="00416FA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2CA6C" w14:textId="77777777" w:rsidR="001E7311" w:rsidRDefault="001E7311" w:rsidP="00FB6DFF">
      <w:pPr>
        <w:spacing w:after="0" w:line="240" w:lineRule="auto"/>
      </w:pPr>
      <w:r>
        <w:separator/>
      </w:r>
    </w:p>
  </w:endnote>
  <w:endnote w:type="continuationSeparator" w:id="0">
    <w:p w14:paraId="32FE0B51" w14:textId="77777777" w:rsidR="001E7311" w:rsidRDefault="001E7311" w:rsidP="00FB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809AF" w14:textId="77777777" w:rsidR="001E7311" w:rsidRDefault="001E7311" w:rsidP="00FB6DFF">
      <w:pPr>
        <w:spacing w:after="0" w:line="240" w:lineRule="auto"/>
      </w:pPr>
      <w:r>
        <w:separator/>
      </w:r>
    </w:p>
  </w:footnote>
  <w:footnote w:type="continuationSeparator" w:id="0">
    <w:p w14:paraId="35D72661" w14:textId="77777777" w:rsidR="001E7311" w:rsidRDefault="001E7311" w:rsidP="00FB6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2AF6C" w14:textId="22A0D696" w:rsidR="00FB6DFF" w:rsidRDefault="00FB6DFF">
    <w:pPr>
      <w:pStyle w:val="Zhlav"/>
    </w:pPr>
    <w:r>
      <w:t>Pří</w:t>
    </w:r>
    <w:r w:rsidR="00E57E03">
      <w:t>loha č. 1 Výzvy k podání nabídky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40E44"/>
    <w:multiLevelType w:val="hybridMultilevel"/>
    <w:tmpl w:val="2D380D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646F4"/>
    <w:multiLevelType w:val="hybridMultilevel"/>
    <w:tmpl w:val="8AFE99B0"/>
    <w:lvl w:ilvl="0" w:tplc="3C54F2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0B36B8"/>
    <w:multiLevelType w:val="hybridMultilevel"/>
    <w:tmpl w:val="E1BA62FE"/>
    <w:lvl w:ilvl="0" w:tplc="F19EC24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A13FC"/>
    <w:multiLevelType w:val="multilevel"/>
    <w:tmpl w:val="B78E4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C12921"/>
    <w:multiLevelType w:val="hybridMultilevel"/>
    <w:tmpl w:val="0C625F0E"/>
    <w:lvl w:ilvl="0" w:tplc="71B21C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77830"/>
    <w:multiLevelType w:val="hybridMultilevel"/>
    <w:tmpl w:val="355A4F4A"/>
    <w:lvl w:ilvl="0" w:tplc="4C665F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339CA"/>
    <w:multiLevelType w:val="hybridMultilevel"/>
    <w:tmpl w:val="D4CE86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221AC"/>
    <w:multiLevelType w:val="hybridMultilevel"/>
    <w:tmpl w:val="9AEE15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D99"/>
    <w:rsid w:val="00024C10"/>
    <w:rsid w:val="000646A6"/>
    <w:rsid w:val="0008420A"/>
    <w:rsid w:val="00110F10"/>
    <w:rsid w:val="001B4DB9"/>
    <w:rsid w:val="001E7311"/>
    <w:rsid w:val="002177A9"/>
    <w:rsid w:val="00256FD6"/>
    <w:rsid w:val="002C6C6E"/>
    <w:rsid w:val="002C77B8"/>
    <w:rsid w:val="003E753F"/>
    <w:rsid w:val="00416FA9"/>
    <w:rsid w:val="004308F8"/>
    <w:rsid w:val="004329AC"/>
    <w:rsid w:val="004B664C"/>
    <w:rsid w:val="00511BB7"/>
    <w:rsid w:val="00625B6F"/>
    <w:rsid w:val="00631AA0"/>
    <w:rsid w:val="00676FDA"/>
    <w:rsid w:val="00681047"/>
    <w:rsid w:val="00791E5D"/>
    <w:rsid w:val="007E516E"/>
    <w:rsid w:val="008319C2"/>
    <w:rsid w:val="00866399"/>
    <w:rsid w:val="00920B6F"/>
    <w:rsid w:val="00921238"/>
    <w:rsid w:val="00935C27"/>
    <w:rsid w:val="00A1746A"/>
    <w:rsid w:val="00AC228A"/>
    <w:rsid w:val="00B1126A"/>
    <w:rsid w:val="00BD0B62"/>
    <w:rsid w:val="00C140B9"/>
    <w:rsid w:val="00C56D99"/>
    <w:rsid w:val="00E57E03"/>
    <w:rsid w:val="00EA26B3"/>
    <w:rsid w:val="00F453D7"/>
    <w:rsid w:val="00F92939"/>
    <w:rsid w:val="00FA6D72"/>
    <w:rsid w:val="00FB6DFF"/>
    <w:rsid w:val="00FE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68D8B"/>
  <w15:chartTrackingRefBased/>
  <w15:docId w15:val="{6EF6954B-1ABF-44CE-8A89-FE414190C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56D9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FA6D7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3E753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E753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E753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E753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E753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75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753F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FB6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6DFF"/>
  </w:style>
  <w:style w:type="paragraph" w:styleId="Zpat">
    <w:name w:val="footer"/>
    <w:basedOn w:val="Normln"/>
    <w:link w:val="ZpatChar"/>
    <w:uiPriority w:val="99"/>
    <w:unhideWhenUsed/>
    <w:rsid w:val="00FB6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6DFF"/>
  </w:style>
  <w:style w:type="character" w:styleId="Siln">
    <w:name w:val="Strong"/>
    <w:basedOn w:val="Standardnpsmoodstavce"/>
    <w:uiPriority w:val="22"/>
    <w:qFormat/>
    <w:rsid w:val="00A1746A"/>
    <w:rPr>
      <w:b/>
      <w:bCs/>
    </w:rPr>
  </w:style>
  <w:style w:type="table" w:styleId="Mkatabulky">
    <w:name w:val="Table Grid"/>
    <w:basedOn w:val="Normlntabulka"/>
    <w:uiPriority w:val="39"/>
    <w:rsid w:val="00110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98753-5B1B-4D26-B13C-A10312EAF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1209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Mestska cast Praha 3</Company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Nováček František JUDr. DESS (ÚMČ Praha 3)</dc:creator>
  <cp:keywords/>
  <dc:description/>
  <cp:lastModifiedBy>katerina.silhova.safrankova@dchabry.cz</cp:lastModifiedBy>
  <cp:revision>3</cp:revision>
  <dcterms:created xsi:type="dcterms:W3CDTF">2021-05-07T14:16:00Z</dcterms:created>
  <dcterms:modified xsi:type="dcterms:W3CDTF">2021-05-07T14:30:00Z</dcterms:modified>
</cp:coreProperties>
</file>